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23" w:rsidRPr="004C6700" w:rsidRDefault="005E1223" w:rsidP="005E1223">
      <w:pPr>
        <w:widowControl w:val="0"/>
        <w:autoSpaceDE w:val="0"/>
        <w:autoSpaceDN w:val="0"/>
        <w:adjustRightInd w:val="0"/>
        <w:jc w:val="center"/>
        <w:rPr>
          <w:b/>
          <w:bCs/>
        </w:rPr>
      </w:pPr>
      <w:r w:rsidRPr="004C6700">
        <w:rPr>
          <w:b/>
          <w:bCs/>
        </w:rPr>
        <w:t>ПРОГРАММА</w:t>
      </w:r>
    </w:p>
    <w:p w:rsidR="005E1223" w:rsidRPr="004C6700" w:rsidRDefault="005E1223" w:rsidP="005E1223">
      <w:pPr>
        <w:widowControl w:val="0"/>
        <w:autoSpaceDE w:val="0"/>
        <w:autoSpaceDN w:val="0"/>
        <w:adjustRightInd w:val="0"/>
        <w:jc w:val="center"/>
        <w:rPr>
          <w:b/>
          <w:bCs/>
        </w:rPr>
      </w:pPr>
      <w:r w:rsidRPr="004C6700">
        <w:rPr>
          <w:b/>
          <w:bCs/>
        </w:rPr>
        <w:t>ПРОФЕССИОНАЛЬНОЙ ПОДГОТОВКИ ВОДИТЕЛЕЙ ТРАНСПОРТНЫХ СРЕДСТВ</w:t>
      </w:r>
    </w:p>
    <w:p w:rsidR="005E1223" w:rsidRPr="004C6700" w:rsidRDefault="005E1223" w:rsidP="005E1223">
      <w:pPr>
        <w:widowControl w:val="0"/>
        <w:autoSpaceDE w:val="0"/>
        <w:autoSpaceDN w:val="0"/>
        <w:adjustRightInd w:val="0"/>
        <w:jc w:val="center"/>
        <w:rPr>
          <w:b/>
          <w:bCs/>
        </w:rPr>
      </w:pPr>
      <w:r w:rsidRPr="004C6700">
        <w:rPr>
          <w:b/>
          <w:bCs/>
        </w:rPr>
        <w:t>КАТЕГОРИИ "M"</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outlineLvl w:val="1"/>
      </w:pPr>
      <w:bookmarkStart w:id="0" w:name="Par8645"/>
      <w:bookmarkEnd w:id="0"/>
      <w:r w:rsidRPr="004C6700">
        <w:t>I. ПОЯСНИТЕЛЬНАЯ ЗАПИСКА</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 xml:space="preserve"> </w:t>
      </w:r>
      <w:proofErr w:type="gramStart"/>
      <w:r w:rsidRPr="004C6700">
        <w:t xml:space="preserve">Программа профессиональной подготовки водителей транспортных средств категории "M" (далее -  Программа) разработана в соответствии с требованиями Федерального </w:t>
      </w:r>
      <w:hyperlink r:id="rId4" w:history="1">
        <w:r w:rsidRPr="004C6700">
          <w:t>закона</w:t>
        </w:r>
      </w:hyperlink>
      <w:r w:rsidRPr="004C6700">
        <w:t xml:space="preserve"> от 10 декабря </w:t>
      </w:r>
      <w:smartTag w:uri="urn:schemas-microsoft-com:office:smarttags" w:element="metricconverter">
        <w:smartTagPr>
          <w:attr w:name="ProductID" w:val="1995 г"/>
        </w:smartTagPr>
        <w:r w:rsidRPr="004C6700">
          <w:t>1995 г</w:t>
        </w:r>
      </w:smartTag>
      <w:r w:rsidRPr="004C6700">
        <w:t>. N 196-ФЗ "О безопасности дорожного движения" (Собрание законодательства Российской Федерации, 1995, N 50, ст. 4873; 1999, N 10, ст. 1158; 2002, N 18, ст. 1721; 2003, N 2, ст. 167;</w:t>
      </w:r>
      <w:proofErr w:type="gramEnd"/>
      <w:r w:rsidRPr="004C6700">
        <w:t xml:space="preserve">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w:t>
      </w:r>
      <w:hyperlink r:id="rId5" w:history="1">
        <w:r w:rsidRPr="004C6700">
          <w:t>закона</w:t>
        </w:r>
      </w:hyperlink>
      <w:r w:rsidRPr="004C6700">
        <w:t xml:space="preserve"> от 29 декабря </w:t>
      </w:r>
      <w:smartTag w:uri="urn:schemas-microsoft-com:office:smarttags" w:element="metricconverter">
        <w:smartTagPr>
          <w:attr w:name="ProductID" w:val="2012 г"/>
        </w:smartTagPr>
        <w:r w:rsidRPr="004C6700">
          <w:t>2012 г</w:t>
        </w:r>
      </w:smartTag>
      <w:r w:rsidRPr="004C6700">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4C6700">
        <w:t xml:space="preserve">N 48, ст. 6165), на основании </w:t>
      </w:r>
      <w:hyperlink r:id="rId6" w:history="1">
        <w:r w:rsidRPr="004C6700">
          <w:t>Правил</w:t>
        </w:r>
      </w:hyperlink>
      <w:r w:rsidRPr="004C6700">
        <w:t xml:space="preserve"> разработки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4C6700">
          <w:t>2013 г</w:t>
        </w:r>
      </w:smartTag>
      <w:r w:rsidRPr="004C6700">
        <w:t xml:space="preserve">. N 980 (Собрание законодательства Российской Федерации, 2013, N 45, ст. 5816), </w:t>
      </w:r>
      <w:hyperlink r:id="rId7" w:history="1">
        <w:r w:rsidRPr="004C6700">
          <w:t>Порядка</w:t>
        </w:r>
      </w:hyperlink>
      <w:r w:rsidRPr="004C6700">
        <w:t xml:space="preserve">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w:t>
      </w:r>
      <w:proofErr w:type="gramEnd"/>
      <w:r w:rsidRPr="004C6700">
        <w:t xml:space="preserve"> апреля </w:t>
      </w:r>
      <w:smartTag w:uri="urn:schemas-microsoft-com:office:smarttags" w:element="metricconverter">
        <w:smartTagPr>
          <w:attr w:name="ProductID" w:val="2013 г"/>
        </w:smartTagPr>
        <w:r w:rsidRPr="004C6700">
          <w:t>2013 г</w:t>
        </w:r>
      </w:smartTag>
      <w:r w:rsidRPr="004C6700">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4C6700">
          <w:t>2013 г</w:t>
        </w:r>
      </w:smartTag>
      <w:r w:rsidRPr="004C6700">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4C6700">
          <w:t>2013 г</w:t>
        </w:r>
      </w:smartTag>
      <w:r w:rsidRPr="004C6700">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4C6700">
          <w:t>2013 г</w:t>
        </w:r>
      </w:smartTag>
      <w:r w:rsidRPr="004C6700">
        <w:t>., регистрационный N 29969).</w:t>
      </w:r>
    </w:p>
    <w:p w:rsidR="005E1223" w:rsidRPr="004C6700" w:rsidRDefault="005E1223" w:rsidP="005E1223">
      <w:pPr>
        <w:widowControl w:val="0"/>
        <w:autoSpaceDE w:val="0"/>
        <w:autoSpaceDN w:val="0"/>
        <w:adjustRightInd w:val="0"/>
        <w:ind w:firstLine="540"/>
        <w:jc w:val="both"/>
      </w:pPr>
      <w:r w:rsidRPr="004C6700">
        <w:t>Содержание  программы представлено пояснительной запиской,  учебным планом, и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5E1223" w:rsidRPr="004C6700" w:rsidRDefault="005E1223" w:rsidP="005E1223">
      <w:pPr>
        <w:widowControl w:val="0"/>
        <w:autoSpaceDE w:val="0"/>
        <w:autoSpaceDN w:val="0"/>
        <w:adjustRightInd w:val="0"/>
        <w:ind w:firstLine="540"/>
        <w:jc w:val="both"/>
      </w:pPr>
      <w:r w:rsidRPr="004C6700">
        <w:t>Учебный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5E1223" w:rsidRPr="004C6700" w:rsidRDefault="005E1223" w:rsidP="005E1223">
      <w:pPr>
        <w:widowControl w:val="0"/>
        <w:autoSpaceDE w:val="0"/>
        <w:autoSpaceDN w:val="0"/>
        <w:adjustRightInd w:val="0"/>
        <w:ind w:firstLine="540"/>
        <w:jc w:val="both"/>
      </w:pPr>
      <w:r w:rsidRPr="004C6700">
        <w:t>Базовый ци</w:t>
      </w:r>
      <w:proofErr w:type="gramStart"/>
      <w:r w:rsidRPr="004C6700">
        <w:t>кл вкл</w:t>
      </w:r>
      <w:proofErr w:type="gramEnd"/>
      <w:r w:rsidRPr="004C6700">
        <w:t>ючает учебные предметы:</w:t>
      </w:r>
    </w:p>
    <w:p w:rsidR="005E1223" w:rsidRPr="004C6700" w:rsidRDefault="005E1223" w:rsidP="005E1223">
      <w:pPr>
        <w:widowControl w:val="0"/>
        <w:autoSpaceDE w:val="0"/>
        <w:autoSpaceDN w:val="0"/>
        <w:adjustRightInd w:val="0"/>
        <w:ind w:firstLine="540"/>
        <w:jc w:val="both"/>
      </w:pPr>
      <w:r w:rsidRPr="004C6700">
        <w:t>"Основы законодательства в сфере дорожного движения";</w:t>
      </w:r>
    </w:p>
    <w:p w:rsidR="005E1223" w:rsidRPr="004C6700" w:rsidRDefault="005E1223" w:rsidP="005E1223">
      <w:pPr>
        <w:widowControl w:val="0"/>
        <w:autoSpaceDE w:val="0"/>
        <w:autoSpaceDN w:val="0"/>
        <w:adjustRightInd w:val="0"/>
        <w:ind w:firstLine="540"/>
        <w:jc w:val="both"/>
      </w:pPr>
      <w:r w:rsidRPr="004C6700">
        <w:t>"Психофизиологические основы деятельности водителя";</w:t>
      </w:r>
    </w:p>
    <w:p w:rsidR="005E1223" w:rsidRPr="004C6700" w:rsidRDefault="005E1223" w:rsidP="005E1223">
      <w:pPr>
        <w:widowControl w:val="0"/>
        <w:autoSpaceDE w:val="0"/>
        <w:autoSpaceDN w:val="0"/>
        <w:adjustRightInd w:val="0"/>
        <w:ind w:firstLine="540"/>
        <w:jc w:val="both"/>
      </w:pPr>
      <w:r w:rsidRPr="004C6700">
        <w:t>"Основы управления транспортными средствами";</w:t>
      </w:r>
    </w:p>
    <w:p w:rsidR="005E1223" w:rsidRPr="004C6700" w:rsidRDefault="005E1223" w:rsidP="005E1223">
      <w:pPr>
        <w:widowControl w:val="0"/>
        <w:autoSpaceDE w:val="0"/>
        <w:autoSpaceDN w:val="0"/>
        <w:adjustRightInd w:val="0"/>
        <w:ind w:firstLine="540"/>
        <w:jc w:val="both"/>
      </w:pPr>
      <w:r w:rsidRPr="004C6700">
        <w:t>"Первая помощь при дорожно-транспортном происшествии".</w:t>
      </w:r>
    </w:p>
    <w:p w:rsidR="005E1223" w:rsidRPr="004C6700" w:rsidRDefault="005E1223" w:rsidP="005E1223">
      <w:pPr>
        <w:widowControl w:val="0"/>
        <w:autoSpaceDE w:val="0"/>
        <w:autoSpaceDN w:val="0"/>
        <w:adjustRightInd w:val="0"/>
        <w:ind w:firstLine="540"/>
        <w:jc w:val="both"/>
      </w:pPr>
      <w:r w:rsidRPr="004C6700">
        <w:t>Специальный ци</w:t>
      </w:r>
      <w:proofErr w:type="gramStart"/>
      <w:r w:rsidRPr="004C6700">
        <w:t>кл вкл</w:t>
      </w:r>
      <w:proofErr w:type="gramEnd"/>
      <w:r w:rsidRPr="004C6700">
        <w:t>ючает учебные предметы:</w:t>
      </w:r>
    </w:p>
    <w:p w:rsidR="005E1223" w:rsidRPr="004C6700" w:rsidRDefault="005E1223" w:rsidP="005E1223">
      <w:pPr>
        <w:widowControl w:val="0"/>
        <w:autoSpaceDE w:val="0"/>
        <w:autoSpaceDN w:val="0"/>
        <w:adjustRightInd w:val="0"/>
        <w:ind w:firstLine="540"/>
        <w:jc w:val="both"/>
      </w:pPr>
      <w:r w:rsidRPr="004C6700">
        <w:t>"Устройство и техническое обслуживание транспортных средств категории "M" как объектов управления";</w:t>
      </w:r>
    </w:p>
    <w:p w:rsidR="005E1223" w:rsidRPr="004C6700" w:rsidRDefault="005E1223" w:rsidP="005E1223">
      <w:pPr>
        <w:widowControl w:val="0"/>
        <w:autoSpaceDE w:val="0"/>
        <w:autoSpaceDN w:val="0"/>
        <w:adjustRightInd w:val="0"/>
        <w:ind w:firstLine="540"/>
        <w:jc w:val="both"/>
      </w:pPr>
      <w:r w:rsidRPr="004C6700">
        <w:t>"Основы управления транспортными средствами категории "M";</w:t>
      </w:r>
    </w:p>
    <w:p w:rsidR="005E1223" w:rsidRPr="004C6700" w:rsidRDefault="005E1223" w:rsidP="005E1223">
      <w:pPr>
        <w:widowControl w:val="0"/>
        <w:autoSpaceDE w:val="0"/>
        <w:autoSpaceDN w:val="0"/>
        <w:adjustRightInd w:val="0"/>
        <w:ind w:firstLine="540"/>
        <w:jc w:val="both"/>
      </w:pPr>
      <w:r w:rsidRPr="004C6700">
        <w:t>"Вождение транспортных средств категории "M" (с механической трансмиссией/с автоматической трансмиссией)".</w:t>
      </w:r>
    </w:p>
    <w:p w:rsidR="005E1223" w:rsidRPr="004C6700" w:rsidRDefault="004C6700" w:rsidP="005E1223">
      <w:pPr>
        <w:widowControl w:val="0"/>
        <w:autoSpaceDE w:val="0"/>
        <w:autoSpaceDN w:val="0"/>
        <w:adjustRightInd w:val="0"/>
        <w:ind w:firstLine="540"/>
        <w:jc w:val="both"/>
      </w:pPr>
      <w:r w:rsidRPr="004C6700">
        <w:t xml:space="preserve"> Р</w:t>
      </w:r>
      <w:r w:rsidR="005E1223" w:rsidRPr="004C6700">
        <w:t>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5E1223" w:rsidRPr="004C6700" w:rsidRDefault="005E1223" w:rsidP="005E1223">
      <w:pPr>
        <w:widowControl w:val="0"/>
        <w:autoSpaceDE w:val="0"/>
        <w:autoSpaceDN w:val="0"/>
        <w:adjustRightInd w:val="0"/>
        <w:ind w:firstLine="540"/>
        <w:jc w:val="both"/>
      </w:pPr>
      <w:r w:rsidRPr="004C6700">
        <w:t>Последовательность изучения разделов и тем учебных предметов базового и специального циклов определяется организацией, осуществляющей образовательную деятельность.</w:t>
      </w:r>
    </w:p>
    <w:p w:rsidR="005E1223" w:rsidRPr="004C6700" w:rsidRDefault="005E1223" w:rsidP="005E1223">
      <w:pPr>
        <w:widowControl w:val="0"/>
        <w:autoSpaceDE w:val="0"/>
        <w:autoSpaceDN w:val="0"/>
        <w:adjustRightInd w:val="0"/>
        <w:ind w:firstLine="540"/>
        <w:jc w:val="both"/>
      </w:pPr>
      <w:r w:rsidRPr="004C6700">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5E1223" w:rsidRPr="004C6700" w:rsidRDefault="005E1223" w:rsidP="005E1223">
      <w:pPr>
        <w:widowControl w:val="0"/>
        <w:autoSpaceDE w:val="0"/>
        <w:autoSpaceDN w:val="0"/>
        <w:adjustRightInd w:val="0"/>
        <w:ind w:firstLine="540"/>
        <w:jc w:val="both"/>
      </w:pPr>
      <w:r w:rsidRPr="004C6700">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5E1223" w:rsidRPr="004C6700" w:rsidRDefault="005E1223" w:rsidP="005E1223">
      <w:pPr>
        <w:widowControl w:val="0"/>
        <w:autoSpaceDE w:val="0"/>
        <w:autoSpaceDN w:val="0"/>
        <w:adjustRightInd w:val="0"/>
        <w:ind w:firstLine="540"/>
        <w:jc w:val="both"/>
      </w:pPr>
      <w:r w:rsidRPr="004C6700">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outlineLvl w:val="1"/>
      </w:pPr>
      <w:bookmarkStart w:id="1" w:name="Par8667"/>
      <w:bookmarkEnd w:id="1"/>
      <w:r w:rsidRPr="004C6700">
        <w:t>II. УЧЕБНЫЙ ПЛАН</w:t>
      </w:r>
    </w:p>
    <w:p w:rsidR="005E1223" w:rsidRPr="004C6700" w:rsidRDefault="005E1223" w:rsidP="005E1223">
      <w:pPr>
        <w:widowControl w:val="0"/>
        <w:autoSpaceDE w:val="0"/>
        <w:autoSpaceDN w:val="0"/>
        <w:adjustRightInd w:val="0"/>
        <w:jc w:val="center"/>
      </w:pPr>
    </w:p>
    <w:p w:rsidR="005E1223" w:rsidRPr="004C6700" w:rsidRDefault="005E1223" w:rsidP="005E1223">
      <w:pPr>
        <w:widowControl w:val="0"/>
        <w:autoSpaceDE w:val="0"/>
        <w:autoSpaceDN w:val="0"/>
        <w:adjustRightInd w:val="0"/>
        <w:jc w:val="right"/>
        <w:outlineLvl w:val="2"/>
      </w:pPr>
      <w:bookmarkStart w:id="2" w:name="Par8669"/>
      <w:bookmarkEnd w:id="2"/>
      <w:r w:rsidRPr="004C6700">
        <w:t>Таблица 1</w:t>
      </w:r>
    </w:p>
    <w:p w:rsidR="005E1223" w:rsidRPr="004C6700" w:rsidRDefault="005E1223" w:rsidP="005E1223">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4918"/>
        <w:gridCol w:w="1478"/>
        <w:gridCol w:w="1901"/>
        <w:gridCol w:w="1402"/>
      </w:tblGrid>
      <w:tr w:rsidR="005E1223" w:rsidRPr="004C6700" w:rsidTr="00F34F1C">
        <w:tc>
          <w:tcPr>
            <w:tcW w:w="49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Учебные предметы</w:t>
            </w:r>
          </w:p>
        </w:tc>
        <w:tc>
          <w:tcPr>
            <w:tcW w:w="47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Количество часов</w:t>
            </w:r>
          </w:p>
        </w:tc>
      </w:tr>
      <w:tr w:rsidR="005E1223" w:rsidRPr="004C6700" w:rsidTr="00F34F1C">
        <w:tc>
          <w:tcPr>
            <w:tcW w:w="49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4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Всего</w:t>
            </w:r>
          </w:p>
        </w:tc>
        <w:tc>
          <w:tcPr>
            <w:tcW w:w="33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В том числе</w:t>
            </w:r>
          </w:p>
        </w:tc>
      </w:tr>
      <w:tr w:rsidR="005E1223" w:rsidRPr="004C6700" w:rsidTr="00F34F1C">
        <w:tc>
          <w:tcPr>
            <w:tcW w:w="49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4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Теоретические занятия</w:t>
            </w:r>
          </w:p>
        </w:tc>
        <w:tc>
          <w:tcPr>
            <w:tcW w:w="1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Практические занятия</w:t>
            </w:r>
          </w:p>
        </w:tc>
      </w:tr>
      <w:tr w:rsidR="005E1223" w:rsidRPr="004C6700"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3"/>
            </w:pPr>
            <w:bookmarkStart w:id="3" w:name="Par8677"/>
            <w:bookmarkEnd w:id="3"/>
            <w:r w:rsidRPr="004C6700">
              <w:t>Учебные предметы базового цикла</w:t>
            </w:r>
          </w:p>
        </w:tc>
      </w:tr>
      <w:tr w:rsidR="005E1223" w:rsidRPr="004C6700" w:rsidTr="00F34F1C">
        <w:tc>
          <w:tcPr>
            <w:tcW w:w="4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Основы законодательства в сфере дорожного движения</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42</w:t>
            </w:r>
          </w:p>
        </w:tc>
        <w:tc>
          <w:tcPr>
            <w:tcW w:w="1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30</w:t>
            </w:r>
          </w:p>
        </w:tc>
        <w:tc>
          <w:tcPr>
            <w:tcW w:w="1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12</w:t>
            </w:r>
          </w:p>
        </w:tc>
      </w:tr>
      <w:tr w:rsidR="005E1223" w:rsidRPr="004C6700" w:rsidTr="00F34F1C">
        <w:tc>
          <w:tcPr>
            <w:tcW w:w="4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Психофизиологические основы деятельности водителя</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12</w:t>
            </w:r>
          </w:p>
        </w:tc>
        <w:tc>
          <w:tcPr>
            <w:tcW w:w="1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8</w:t>
            </w:r>
          </w:p>
        </w:tc>
        <w:tc>
          <w:tcPr>
            <w:tcW w:w="1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r>
      <w:tr w:rsidR="005E1223" w:rsidRPr="004C6700" w:rsidTr="00F34F1C">
        <w:tc>
          <w:tcPr>
            <w:tcW w:w="4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Основы управления транспортными средствами</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14</w:t>
            </w:r>
          </w:p>
        </w:tc>
        <w:tc>
          <w:tcPr>
            <w:tcW w:w="1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12</w:t>
            </w:r>
          </w:p>
        </w:tc>
        <w:tc>
          <w:tcPr>
            <w:tcW w:w="1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4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Первая помощь при дорожно-транспортном происшествии</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16</w:t>
            </w:r>
          </w:p>
        </w:tc>
        <w:tc>
          <w:tcPr>
            <w:tcW w:w="1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8</w:t>
            </w:r>
          </w:p>
        </w:tc>
        <w:tc>
          <w:tcPr>
            <w:tcW w:w="1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8</w:t>
            </w:r>
          </w:p>
        </w:tc>
      </w:tr>
      <w:tr w:rsidR="005E1223" w:rsidRPr="004C6700"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3"/>
            </w:pPr>
            <w:bookmarkStart w:id="4" w:name="Par8694"/>
            <w:bookmarkEnd w:id="4"/>
            <w:r w:rsidRPr="004C6700">
              <w:t>Учебные предметы специального цикла</w:t>
            </w:r>
          </w:p>
        </w:tc>
      </w:tr>
      <w:tr w:rsidR="005E1223" w:rsidRPr="004C6700" w:rsidTr="00F34F1C">
        <w:tc>
          <w:tcPr>
            <w:tcW w:w="4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Устройство и техническое обслуживание транспортных средств категории "M" как объектов управления</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10</w:t>
            </w:r>
          </w:p>
        </w:tc>
        <w:tc>
          <w:tcPr>
            <w:tcW w:w="1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8</w:t>
            </w:r>
          </w:p>
        </w:tc>
        <w:tc>
          <w:tcPr>
            <w:tcW w:w="1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4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Основы управления транспортными средствами категории "M"</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6</w:t>
            </w:r>
          </w:p>
        </w:tc>
        <w:tc>
          <w:tcPr>
            <w:tcW w:w="1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c>
          <w:tcPr>
            <w:tcW w:w="1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4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Вождение транспортных средств категории "M" (с механической трансмиссией/с автоматической трансмиссией) &lt;1&gt;</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18/16</w:t>
            </w:r>
          </w:p>
        </w:tc>
        <w:tc>
          <w:tcPr>
            <w:tcW w:w="1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c>
          <w:tcPr>
            <w:tcW w:w="1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18/16</w:t>
            </w:r>
          </w:p>
        </w:tc>
      </w:tr>
      <w:tr w:rsidR="005E1223" w:rsidRPr="004C6700"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3"/>
            </w:pPr>
            <w:bookmarkStart w:id="5" w:name="Par8707"/>
            <w:bookmarkEnd w:id="5"/>
            <w:r w:rsidRPr="004C6700">
              <w:t>Квалификационный экзамен</w:t>
            </w:r>
          </w:p>
        </w:tc>
      </w:tr>
      <w:tr w:rsidR="005E1223" w:rsidRPr="004C6700" w:rsidTr="00F34F1C">
        <w:tc>
          <w:tcPr>
            <w:tcW w:w="4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Квалификационный экзамен</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c>
          <w:tcPr>
            <w:tcW w:w="1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4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Итого</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122/120</w:t>
            </w:r>
          </w:p>
        </w:tc>
        <w:tc>
          <w:tcPr>
            <w:tcW w:w="1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72</w:t>
            </w:r>
          </w:p>
        </w:tc>
        <w:tc>
          <w:tcPr>
            <w:tcW w:w="1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50/48</w:t>
            </w:r>
          </w:p>
        </w:tc>
      </w:tr>
    </w:tbl>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w:t>
      </w:r>
    </w:p>
    <w:p w:rsidR="005E1223" w:rsidRPr="004C6700" w:rsidRDefault="005E1223" w:rsidP="005E1223">
      <w:pPr>
        <w:widowControl w:val="0"/>
        <w:autoSpaceDE w:val="0"/>
        <w:autoSpaceDN w:val="0"/>
        <w:adjustRightInd w:val="0"/>
        <w:ind w:firstLine="540"/>
        <w:jc w:val="both"/>
      </w:pPr>
      <w:r w:rsidRPr="004C6700">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4C6700">
        <w:t>обучающийся</w:t>
      </w:r>
      <w:proofErr w:type="gramEnd"/>
      <w:r w:rsidRPr="004C6700">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4C6700">
        <w:t>обучающийся</w:t>
      </w:r>
      <w:proofErr w:type="gramEnd"/>
      <w:r w:rsidRPr="004C6700">
        <w:t xml:space="preserve"> допускается к сдаче квалификационного экзамена на транспортном средстве с автоматической трансмиссией.</w:t>
      </w:r>
    </w:p>
    <w:p w:rsidR="005E1223" w:rsidRPr="004C6700" w:rsidRDefault="005E1223"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jc w:val="center"/>
        <w:outlineLvl w:val="1"/>
      </w:pPr>
      <w:bookmarkStart w:id="6" w:name="Par8720"/>
      <w:bookmarkEnd w:id="6"/>
    </w:p>
    <w:p w:rsidR="004C6700" w:rsidRPr="004C6700" w:rsidRDefault="004C6700" w:rsidP="005E1223">
      <w:pPr>
        <w:widowControl w:val="0"/>
        <w:autoSpaceDE w:val="0"/>
        <w:autoSpaceDN w:val="0"/>
        <w:adjustRightInd w:val="0"/>
        <w:jc w:val="center"/>
        <w:outlineLvl w:val="1"/>
      </w:pPr>
    </w:p>
    <w:p w:rsidR="004C6700" w:rsidRPr="004C6700" w:rsidRDefault="004C6700" w:rsidP="005E1223">
      <w:pPr>
        <w:widowControl w:val="0"/>
        <w:autoSpaceDE w:val="0"/>
        <w:autoSpaceDN w:val="0"/>
        <w:adjustRightInd w:val="0"/>
        <w:jc w:val="center"/>
        <w:outlineLvl w:val="1"/>
      </w:pPr>
    </w:p>
    <w:p w:rsidR="004C6700" w:rsidRPr="004C6700" w:rsidRDefault="004C6700" w:rsidP="005E1223">
      <w:pPr>
        <w:widowControl w:val="0"/>
        <w:autoSpaceDE w:val="0"/>
        <w:autoSpaceDN w:val="0"/>
        <w:adjustRightInd w:val="0"/>
        <w:jc w:val="center"/>
        <w:outlineLvl w:val="1"/>
      </w:pPr>
    </w:p>
    <w:p w:rsidR="004C6700" w:rsidRPr="004C6700" w:rsidRDefault="004C6700" w:rsidP="005E1223">
      <w:pPr>
        <w:widowControl w:val="0"/>
        <w:autoSpaceDE w:val="0"/>
        <w:autoSpaceDN w:val="0"/>
        <w:adjustRightInd w:val="0"/>
        <w:jc w:val="center"/>
        <w:outlineLvl w:val="1"/>
      </w:pPr>
    </w:p>
    <w:p w:rsidR="004C6700" w:rsidRPr="004C6700" w:rsidRDefault="004C6700" w:rsidP="005E1223">
      <w:pPr>
        <w:widowControl w:val="0"/>
        <w:autoSpaceDE w:val="0"/>
        <w:autoSpaceDN w:val="0"/>
        <w:adjustRightInd w:val="0"/>
        <w:jc w:val="center"/>
        <w:outlineLvl w:val="1"/>
      </w:pPr>
    </w:p>
    <w:p w:rsidR="004C6700" w:rsidRPr="004C6700" w:rsidRDefault="004C6700" w:rsidP="005E1223">
      <w:pPr>
        <w:widowControl w:val="0"/>
        <w:autoSpaceDE w:val="0"/>
        <w:autoSpaceDN w:val="0"/>
        <w:adjustRightInd w:val="0"/>
        <w:jc w:val="center"/>
        <w:outlineLvl w:val="1"/>
      </w:pPr>
    </w:p>
    <w:p w:rsidR="005E1223" w:rsidRPr="004C6700" w:rsidRDefault="005E1223" w:rsidP="005E1223">
      <w:pPr>
        <w:widowControl w:val="0"/>
        <w:autoSpaceDE w:val="0"/>
        <w:autoSpaceDN w:val="0"/>
        <w:adjustRightInd w:val="0"/>
        <w:jc w:val="center"/>
        <w:outlineLvl w:val="1"/>
      </w:pPr>
      <w:r w:rsidRPr="004C6700">
        <w:lastRenderedPageBreak/>
        <w:t>III.  РАБОЧИЕ ПРОГРАММЫ УЧЕБНЫХ ПРЕДМЕТОВ</w:t>
      </w:r>
    </w:p>
    <w:p w:rsidR="005E1223" w:rsidRPr="004C6700" w:rsidRDefault="005E1223" w:rsidP="005E1223">
      <w:pPr>
        <w:widowControl w:val="0"/>
        <w:autoSpaceDE w:val="0"/>
        <w:autoSpaceDN w:val="0"/>
        <w:adjustRightInd w:val="0"/>
        <w:ind w:firstLine="540"/>
        <w:jc w:val="both"/>
        <w:outlineLvl w:val="2"/>
      </w:pPr>
      <w:bookmarkStart w:id="7" w:name="Par8722"/>
      <w:bookmarkEnd w:id="7"/>
      <w:r w:rsidRPr="004C6700">
        <w:t>3.1. Базовый цикл  программы.</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outlineLvl w:val="3"/>
      </w:pPr>
      <w:bookmarkStart w:id="8" w:name="Par8724"/>
      <w:bookmarkEnd w:id="8"/>
      <w:r w:rsidRPr="004C6700">
        <w:t>3.1.1. Учебный предмет "Основы законодательства в сфере дорожного движения".</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outlineLvl w:val="4"/>
      </w:pPr>
      <w:bookmarkStart w:id="9" w:name="Par8726"/>
      <w:bookmarkEnd w:id="9"/>
      <w:r w:rsidRPr="004C6700">
        <w:t>Распределение учебных часов по разделам и темам</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right"/>
      </w:pPr>
      <w:r w:rsidRPr="004C6700">
        <w:t>Таблица 2</w:t>
      </w:r>
    </w:p>
    <w:p w:rsidR="005E1223" w:rsidRPr="004C6700" w:rsidRDefault="005E1223" w:rsidP="005E1223">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5102"/>
        <w:gridCol w:w="1085"/>
        <w:gridCol w:w="1811"/>
        <w:gridCol w:w="1701"/>
      </w:tblGrid>
      <w:tr w:rsidR="005E1223" w:rsidRPr="004C6700" w:rsidTr="00F34F1C">
        <w:tc>
          <w:tcPr>
            <w:tcW w:w="51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Наименование разделов и тем</w:t>
            </w:r>
          </w:p>
        </w:tc>
        <w:tc>
          <w:tcPr>
            <w:tcW w:w="45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Количество часов</w:t>
            </w:r>
          </w:p>
        </w:tc>
      </w:tr>
      <w:tr w:rsidR="005E1223" w:rsidRPr="004C6700" w:rsidTr="00F34F1C">
        <w:tc>
          <w:tcPr>
            <w:tcW w:w="51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0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Всего</w:t>
            </w:r>
          </w:p>
        </w:tc>
        <w:tc>
          <w:tcPr>
            <w:tcW w:w="3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В том числе</w:t>
            </w:r>
          </w:p>
        </w:tc>
      </w:tr>
      <w:tr w:rsidR="005E1223" w:rsidRPr="004C6700" w:rsidTr="00F34F1C">
        <w:tc>
          <w:tcPr>
            <w:tcW w:w="51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0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Практические занятия</w:t>
            </w:r>
          </w:p>
        </w:tc>
      </w:tr>
      <w:tr w:rsidR="005E1223" w:rsidRPr="004C6700"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5"/>
            </w:pPr>
            <w:bookmarkStart w:id="10" w:name="Par8736"/>
            <w:bookmarkEnd w:id="10"/>
            <w:r w:rsidRPr="004C6700">
              <w:t>Законодательство в сфере дорожного движения</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Законодательство, устанавливающее ответственность за нарушения в сфере дорожного движения</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3</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Итого по разделу</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5"/>
            </w:pPr>
            <w:bookmarkStart w:id="11" w:name="Par8749"/>
            <w:bookmarkEnd w:id="11"/>
            <w:r w:rsidRPr="004C6700">
              <w:t>Правила дорожного движения</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 xml:space="preserve">Общие положения, основные понятия и термины, используемые в </w:t>
            </w:r>
            <w:hyperlink r:id="rId8" w:history="1">
              <w:r w:rsidRPr="004C6700">
                <w:t>Правилах</w:t>
              </w:r>
            </w:hyperlink>
            <w:r w:rsidRPr="004C6700">
              <w:t xml:space="preserve"> дорожного движения</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Обязанности участников дорожного движения</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Дорожные знаки</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5</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Дорожная разметка</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Порядок движения и расположение транспортных средств на проезжей части</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6</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Остановка и стоянка транспортных средств</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Регулирование дорожного движения</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Проезд перекрестков</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6</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Проезд пешеходных переходов, мест остановок маршрутных транспортных средств и железнодорожных переездов</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6</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Порядок использования внешних световых приборов и звуковых сигналов</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Буксировка транспортных средств, перевозка людей и грузов</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Требования к оборудованию и техническому состоянию транспортных средств</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lastRenderedPageBreak/>
              <w:t>Итого по разделу</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38</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12</w:t>
            </w:r>
          </w:p>
        </w:tc>
      </w:tr>
      <w:tr w:rsidR="005E1223" w:rsidRPr="004C6700" w:rsidTr="00F34F1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Итого</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42</w:t>
            </w:r>
          </w:p>
        </w:tc>
        <w:tc>
          <w:tcPr>
            <w:tcW w:w="1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12</w:t>
            </w:r>
          </w:p>
        </w:tc>
      </w:tr>
    </w:tbl>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outlineLvl w:val="4"/>
      </w:pPr>
      <w:bookmarkStart w:id="12" w:name="Par8807"/>
      <w:bookmarkEnd w:id="12"/>
      <w:r w:rsidRPr="004C6700">
        <w:t>3.1.1.1. Законодательство в сфере дорожного движения.</w:t>
      </w:r>
    </w:p>
    <w:p w:rsidR="005E1223" w:rsidRPr="004C6700" w:rsidRDefault="005E1223" w:rsidP="005E1223">
      <w:pPr>
        <w:widowControl w:val="0"/>
        <w:autoSpaceDE w:val="0"/>
        <w:autoSpaceDN w:val="0"/>
        <w:adjustRightInd w:val="0"/>
        <w:ind w:firstLine="540"/>
        <w:jc w:val="both"/>
      </w:pPr>
      <w:r w:rsidRPr="004C6700">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5E1223" w:rsidRPr="004C6700" w:rsidRDefault="005E1223" w:rsidP="005E1223">
      <w:pPr>
        <w:widowControl w:val="0"/>
        <w:autoSpaceDE w:val="0"/>
        <w:autoSpaceDN w:val="0"/>
        <w:adjustRightInd w:val="0"/>
        <w:ind w:firstLine="540"/>
        <w:jc w:val="both"/>
      </w:pPr>
      <w:r w:rsidRPr="004C6700">
        <w:t xml:space="preserve">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w:t>
      </w:r>
      <w:proofErr w:type="gramStart"/>
      <w:r w:rsidRPr="004C6700">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w:t>
      </w:r>
      <w:proofErr w:type="gramEnd"/>
      <w:r w:rsidRPr="004C6700">
        <w:t xml:space="preserve"> </w:t>
      </w:r>
      <w:proofErr w:type="gramStart"/>
      <w:r w:rsidRPr="004C6700">
        <w:t xml:space="preserve">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4C6700">
        <w:t>причинителя</w:t>
      </w:r>
      <w:proofErr w:type="spellEnd"/>
      <w:r w:rsidRPr="004C6700">
        <w:t xml:space="preserve"> вреда; общие положения; условия и порядок осуществления обязательного страхования; компенсационные выплаты.</w:t>
      </w:r>
      <w:proofErr w:type="gramEnd"/>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outlineLvl w:val="4"/>
      </w:pPr>
      <w:bookmarkStart w:id="13" w:name="Par8811"/>
      <w:bookmarkEnd w:id="13"/>
      <w:r w:rsidRPr="004C6700">
        <w:t xml:space="preserve">3.1.1.2. </w:t>
      </w:r>
      <w:hyperlink r:id="rId9" w:history="1">
        <w:r w:rsidRPr="004C6700">
          <w:t>Правила</w:t>
        </w:r>
      </w:hyperlink>
      <w:r w:rsidRPr="004C6700">
        <w:t xml:space="preserve"> дорожного движения.</w:t>
      </w:r>
    </w:p>
    <w:p w:rsidR="005E1223" w:rsidRPr="004C6700" w:rsidRDefault="005E1223" w:rsidP="005E1223">
      <w:pPr>
        <w:widowControl w:val="0"/>
        <w:autoSpaceDE w:val="0"/>
        <w:autoSpaceDN w:val="0"/>
        <w:adjustRightInd w:val="0"/>
        <w:ind w:firstLine="540"/>
        <w:jc w:val="both"/>
      </w:pPr>
      <w:proofErr w:type="gramStart"/>
      <w:r w:rsidRPr="004C6700">
        <w:t xml:space="preserve">Общие положения, основные понятия и термины, используемые в </w:t>
      </w:r>
      <w:hyperlink r:id="rId10" w:history="1">
        <w:r w:rsidRPr="004C6700">
          <w:t>Правилах</w:t>
        </w:r>
      </w:hyperlink>
      <w:r w:rsidRPr="004C6700">
        <w:t xml:space="preserve"> дорожного движения: значение </w:t>
      </w:r>
      <w:hyperlink r:id="rId11" w:history="1">
        <w:r w:rsidRPr="004C6700">
          <w:t>Правил</w:t>
        </w:r>
      </w:hyperlink>
      <w:r w:rsidRPr="004C6700">
        <w:t xml:space="preserve"> дорожного движения в обеспечении порядка и безопасности дорожного движения; структура </w:t>
      </w:r>
      <w:hyperlink r:id="rId12" w:history="1">
        <w:r w:rsidRPr="004C6700">
          <w:t>Правил</w:t>
        </w:r>
      </w:hyperlink>
      <w:r w:rsidRPr="004C6700">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Pr="004C6700">
        <w:t xml:space="preserve"> </w:t>
      </w:r>
      <w:proofErr w:type="gramStart"/>
      <w:r w:rsidRPr="004C6700">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Pr="004C6700">
        <w:t xml:space="preserve"> </w:t>
      </w:r>
      <w:proofErr w:type="gramStart"/>
      <w:r w:rsidRPr="004C6700">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Pr="004C6700">
        <w:t xml:space="preserve"> различия в порядке движения по населенным пунктам в зависимости от их обозначения.</w:t>
      </w:r>
    </w:p>
    <w:p w:rsidR="005E1223" w:rsidRPr="004C6700" w:rsidRDefault="005E1223" w:rsidP="005E1223">
      <w:pPr>
        <w:widowControl w:val="0"/>
        <w:autoSpaceDE w:val="0"/>
        <w:autoSpaceDN w:val="0"/>
        <w:adjustRightInd w:val="0"/>
        <w:ind w:firstLine="540"/>
        <w:jc w:val="both"/>
      </w:pPr>
      <w:proofErr w:type="gramStart"/>
      <w:r w:rsidRPr="004C6700">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Pr="004C6700">
        <w:t xml:space="preserve"> </w:t>
      </w:r>
      <w:proofErr w:type="gramStart"/>
      <w:r w:rsidRPr="004C6700">
        <w:t xml:space="preserve">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w:t>
      </w:r>
      <w:r w:rsidRPr="004C6700">
        <w:lastRenderedPageBreak/>
        <w:t>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5E1223" w:rsidRPr="004C6700" w:rsidRDefault="005E1223" w:rsidP="005E1223">
      <w:pPr>
        <w:widowControl w:val="0"/>
        <w:autoSpaceDE w:val="0"/>
        <w:autoSpaceDN w:val="0"/>
        <w:adjustRightInd w:val="0"/>
        <w:ind w:firstLine="540"/>
        <w:jc w:val="both"/>
      </w:pPr>
      <w:proofErr w:type="gramStart"/>
      <w:r w:rsidRPr="004C6700">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Pr="004C6700">
        <w:t xml:space="preserve"> </w:t>
      </w:r>
      <w:proofErr w:type="gramStart"/>
      <w:r w:rsidRPr="004C6700">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Pr="004C6700">
        <w:t xml:space="preserve"> </w:t>
      </w:r>
      <w:proofErr w:type="gramStart"/>
      <w:r w:rsidRPr="004C6700">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Pr="004C6700">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5E1223" w:rsidRPr="004C6700" w:rsidRDefault="005E1223" w:rsidP="005E1223">
      <w:pPr>
        <w:widowControl w:val="0"/>
        <w:autoSpaceDE w:val="0"/>
        <w:autoSpaceDN w:val="0"/>
        <w:adjustRightInd w:val="0"/>
        <w:ind w:firstLine="540"/>
        <w:jc w:val="both"/>
      </w:pPr>
      <w:proofErr w:type="gramStart"/>
      <w:r w:rsidRPr="004C6700">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5E1223" w:rsidRPr="004C6700" w:rsidRDefault="005E1223" w:rsidP="005E1223">
      <w:pPr>
        <w:widowControl w:val="0"/>
        <w:autoSpaceDE w:val="0"/>
        <w:autoSpaceDN w:val="0"/>
        <w:adjustRightInd w:val="0"/>
        <w:ind w:firstLine="540"/>
        <w:jc w:val="both"/>
      </w:pPr>
      <w:proofErr w:type="gramStart"/>
      <w:r w:rsidRPr="004C6700">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Pr="004C6700">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4C6700">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4C6700">
        <w:t xml:space="preserve"> действия водителей перед началом обгона и при обгоне; места, где обгон запрещен; опережение транспортных сре</w:t>
      </w:r>
      <w:proofErr w:type="gramStart"/>
      <w:r w:rsidRPr="004C6700">
        <w:t>дств пр</w:t>
      </w:r>
      <w:proofErr w:type="gramEnd"/>
      <w:r w:rsidRPr="004C6700">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4C6700">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Pr="004C6700">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5E1223" w:rsidRPr="004C6700" w:rsidRDefault="005E1223" w:rsidP="005E1223">
      <w:pPr>
        <w:widowControl w:val="0"/>
        <w:autoSpaceDE w:val="0"/>
        <w:autoSpaceDN w:val="0"/>
        <w:adjustRightInd w:val="0"/>
        <w:ind w:firstLine="540"/>
        <w:jc w:val="both"/>
      </w:pPr>
      <w:proofErr w:type="gramStart"/>
      <w:r w:rsidRPr="004C6700">
        <w:t xml:space="preserve">Остановка и стоянка транспортных средств: порядок остановки и стоянки; способы постановки </w:t>
      </w:r>
      <w:r w:rsidRPr="004C6700">
        <w:lastRenderedPageBreak/>
        <w:t>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4C6700">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5E1223" w:rsidRPr="004C6700" w:rsidRDefault="005E1223" w:rsidP="005E1223">
      <w:pPr>
        <w:widowControl w:val="0"/>
        <w:autoSpaceDE w:val="0"/>
        <w:autoSpaceDN w:val="0"/>
        <w:adjustRightInd w:val="0"/>
        <w:ind w:firstLine="540"/>
        <w:jc w:val="both"/>
      </w:pPr>
      <w:proofErr w:type="gramStart"/>
      <w:r w:rsidRPr="004C6700">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4C6700">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5E1223" w:rsidRPr="004C6700" w:rsidRDefault="005E1223" w:rsidP="005E1223">
      <w:pPr>
        <w:widowControl w:val="0"/>
        <w:autoSpaceDE w:val="0"/>
        <w:autoSpaceDN w:val="0"/>
        <w:adjustRightInd w:val="0"/>
        <w:ind w:firstLine="540"/>
        <w:jc w:val="both"/>
      </w:pPr>
      <w:r w:rsidRPr="004C6700">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5E1223" w:rsidRPr="004C6700" w:rsidRDefault="005E1223" w:rsidP="005E1223">
      <w:pPr>
        <w:widowControl w:val="0"/>
        <w:autoSpaceDE w:val="0"/>
        <w:autoSpaceDN w:val="0"/>
        <w:adjustRightInd w:val="0"/>
        <w:ind w:firstLine="540"/>
        <w:jc w:val="both"/>
      </w:pPr>
      <w:r w:rsidRPr="004C6700">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4C6700">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4C6700">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5E1223" w:rsidRPr="004C6700" w:rsidRDefault="005E1223" w:rsidP="005E1223">
      <w:pPr>
        <w:widowControl w:val="0"/>
        <w:autoSpaceDE w:val="0"/>
        <w:autoSpaceDN w:val="0"/>
        <w:adjustRightInd w:val="0"/>
        <w:ind w:firstLine="540"/>
        <w:jc w:val="both"/>
      </w:pPr>
      <w:r w:rsidRPr="004C6700">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w:t>
      </w:r>
      <w:proofErr w:type="spellStart"/>
      <w:r w:rsidRPr="004C6700">
        <w:t>противотуманных</w:t>
      </w:r>
      <w:proofErr w:type="spellEnd"/>
      <w:r w:rsidRPr="004C6700">
        <w:t xml:space="preserve"> фар и задних </w:t>
      </w:r>
      <w:proofErr w:type="spellStart"/>
      <w:r w:rsidRPr="004C6700">
        <w:t>противотуманных</w:t>
      </w:r>
      <w:proofErr w:type="spellEnd"/>
      <w:r w:rsidRPr="004C6700">
        <w:t xml:space="preserve"> фонарей; использование фары-искателя, фары-прожектора и знака автопоезда; порядок применения звуковых сигналов в различных условиях движения.</w:t>
      </w:r>
    </w:p>
    <w:p w:rsidR="005E1223" w:rsidRPr="004C6700" w:rsidRDefault="005E1223" w:rsidP="005E1223">
      <w:pPr>
        <w:widowControl w:val="0"/>
        <w:autoSpaceDE w:val="0"/>
        <w:autoSpaceDN w:val="0"/>
        <w:adjustRightInd w:val="0"/>
        <w:ind w:firstLine="540"/>
        <w:jc w:val="both"/>
      </w:pPr>
      <w:proofErr w:type="gramStart"/>
      <w:r w:rsidRPr="004C6700">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4C6700">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w:t>
      </w:r>
      <w:proofErr w:type="gramStart"/>
      <w:r w:rsidRPr="004C6700">
        <w:t>дств с Г</w:t>
      </w:r>
      <w:proofErr w:type="gramEnd"/>
      <w:r w:rsidRPr="004C6700">
        <w:t>осударственной инспекцией безопасности дорожного движения Министерства внутренних дел Российской Федерации (далее - Госавтоинспекция).</w:t>
      </w:r>
    </w:p>
    <w:p w:rsidR="005E1223" w:rsidRPr="004C6700" w:rsidRDefault="005E1223" w:rsidP="005E1223">
      <w:pPr>
        <w:widowControl w:val="0"/>
        <w:autoSpaceDE w:val="0"/>
        <w:autoSpaceDN w:val="0"/>
        <w:adjustRightInd w:val="0"/>
        <w:ind w:firstLine="540"/>
        <w:jc w:val="both"/>
      </w:pPr>
      <w:r w:rsidRPr="004C6700">
        <w:lastRenderedPageBreak/>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outlineLvl w:val="3"/>
      </w:pPr>
      <w:bookmarkStart w:id="14" w:name="Par8825"/>
      <w:bookmarkEnd w:id="14"/>
      <w:r w:rsidRPr="004C6700">
        <w:t>3.1.2. Учебный предмет "Психофизиологические основы деятельности водителя".</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outlineLvl w:val="4"/>
      </w:pPr>
      <w:bookmarkStart w:id="15" w:name="Par8827"/>
      <w:bookmarkEnd w:id="15"/>
      <w:r w:rsidRPr="004C6700">
        <w:t>Распределение учебных часов по разделам и темам</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right"/>
      </w:pPr>
      <w:r w:rsidRPr="004C6700">
        <w:t>Таблица 3</w:t>
      </w:r>
    </w:p>
    <w:p w:rsidR="005E1223" w:rsidRPr="004C6700" w:rsidRDefault="005E1223" w:rsidP="005E1223">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5777"/>
        <w:gridCol w:w="847"/>
        <w:gridCol w:w="1374"/>
        <w:gridCol w:w="1701"/>
      </w:tblGrid>
      <w:tr w:rsidR="005E1223" w:rsidRPr="004C6700" w:rsidTr="00F34F1C">
        <w:tc>
          <w:tcPr>
            <w:tcW w:w="57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Наименование разделов и тем</w:t>
            </w:r>
          </w:p>
        </w:tc>
        <w:tc>
          <w:tcPr>
            <w:tcW w:w="392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Количество часов</w:t>
            </w:r>
          </w:p>
        </w:tc>
      </w:tr>
      <w:tr w:rsidR="005E1223" w:rsidRPr="004C6700" w:rsidTr="00F34F1C">
        <w:tc>
          <w:tcPr>
            <w:tcW w:w="57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Всего</w:t>
            </w: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Практические занятия</w:t>
            </w:r>
          </w:p>
        </w:tc>
      </w:tr>
      <w:tr w:rsidR="005E1223" w:rsidRPr="004C6700" w:rsidTr="00F34F1C">
        <w:trPr>
          <w:trHeight w:val="1044"/>
        </w:trPr>
        <w:tc>
          <w:tcPr>
            <w:tcW w:w="5777"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Познавательные функции, системы восприятия и психомоторные навыки</w:t>
            </w:r>
          </w:p>
        </w:tc>
        <w:tc>
          <w:tcPr>
            <w:tcW w:w="847"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374"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Этические основы деятельности водителя</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Основы эффективного общения</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Эмоциональные состояния и профилактика конфликтов</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proofErr w:type="spellStart"/>
            <w:r w:rsidRPr="004C6700">
              <w:t>Саморегуляция</w:t>
            </w:r>
            <w:proofErr w:type="spellEnd"/>
            <w:r w:rsidRPr="004C6700">
              <w:t xml:space="preserve"> и профилактика конфликтов (психологический практикум)</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r>
      <w:tr w:rsidR="005E1223" w:rsidRPr="004C6700" w:rsidTr="00F34F1C">
        <w:tc>
          <w:tcPr>
            <w:tcW w:w="5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Итого</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12</w:t>
            </w: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r>
    </w:tbl>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proofErr w:type="gramStart"/>
      <w:r w:rsidRPr="004C6700">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4C6700">
        <w:t>монотония</w:t>
      </w:r>
      <w:proofErr w:type="spellEnd"/>
      <w:r w:rsidRPr="004C6700">
        <w:t>; влияние усталости и сонливости на свойства внимания; способы профилактики усталости;</w:t>
      </w:r>
      <w:proofErr w:type="gramEnd"/>
      <w:r w:rsidRPr="004C6700">
        <w:t xml:space="preserve"> </w:t>
      </w:r>
      <w:proofErr w:type="gramStart"/>
      <w:r w:rsidRPr="004C6700">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Pr="004C6700">
        <w:t xml:space="preserve"> </w:t>
      </w:r>
      <w:proofErr w:type="gramStart"/>
      <w:r w:rsidRPr="004C6700">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Pr="004C6700">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5E1223" w:rsidRPr="004C6700" w:rsidRDefault="005E1223" w:rsidP="005E1223">
      <w:pPr>
        <w:widowControl w:val="0"/>
        <w:autoSpaceDE w:val="0"/>
        <w:autoSpaceDN w:val="0"/>
        <w:adjustRightInd w:val="0"/>
        <w:ind w:firstLine="540"/>
        <w:jc w:val="both"/>
      </w:pPr>
      <w:proofErr w:type="gramStart"/>
      <w:r w:rsidRPr="004C6700">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w:t>
      </w:r>
      <w:r w:rsidRPr="004C6700">
        <w:lastRenderedPageBreak/>
        <w:t xml:space="preserve">группы и водителя; свойства личности и темперамент; влияние темперамента на стиль вождения; негативное социальное </w:t>
      </w:r>
      <w:proofErr w:type="spellStart"/>
      <w:r w:rsidRPr="004C6700">
        <w:t>научение</w:t>
      </w:r>
      <w:proofErr w:type="spellEnd"/>
      <w:r w:rsidRPr="004C6700">
        <w:t>; понятие социального давления; влияние рекламы, прессы и киноиндустрии на поведение водителя;</w:t>
      </w:r>
      <w:proofErr w:type="gramEnd"/>
      <w:r w:rsidRPr="004C6700">
        <w:t xml:space="preserve"> </w:t>
      </w:r>
      <w:proofErr w:type="gramStart"/>
      <w:r w:rsidRPr="004C6700">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Pr="004C6700">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5E1223" w:rsidRPr="004C6700" w:rsidRDefault="005E1223" w:rsidP="005E1223">
      <w:pPr>
        <w:widowControl w:val="0"/>
        <w:autoSpaceDE w:val="0"/>
        <w:autoSpaceDN w:val="0"/>
        <w:adjustRightInd w:val="0"/>
        <w:ind w:firstLine="540"/>
        <w:jc w:val="both"/>
      </w:pPr>
      <w:proofErr w:type="gramStart"/>
      <w:r w:rsidRPr="004C6700">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Pr="004C6700">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5E1223" w:rsidRPr="004C6700" w:rsidRDefault="005E1223" w:rsidP="005E1223">
      <w:pPr>
        <w:widowControl w:val="0"/>
        <w:autoSpaceDE w:val="0"/>
        <w:autoSpaceDN w:val="0"/>
        <w:adjustRightInd w:val="0"/>
        <w:ind w:firstLine="540"/>
        <w:jc w:val="both"/>
      </w:pPr>
      <w:proofErr w:type="gramStart"/>
      <w:r w:rsidRPr="004C6700">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4C6700">
        <w:t>саморегуляции</w:t>
      </w:r>
      <w:proofErr w:type="spellEnd"/>
      <w:r w:rsidRPr="004C6700">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4C6700">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5E1223" w:rsidRPr="004C6700" w:rsidRDefault="005E1223" w:rsidP="005E1223">
      <w:pPr>
        <w:widowControl w:val="0"/>
        <w:autoSpaceDE w:val="0"/>
        <w:autoSpaceDN w:val="0"/>
        <w:adjustRightInd w:val="0"/>
        <w:ind w:firstLine="540"/>
        <w:jc w:val="both"/>
      </w:pPr>
      <w:proofErr w:type="spellStart"/>
      <w:r w:rsidRPr="004C6700">
        <w:t>Саморегуляция</w:t>
      </w:r>
      <w:proofErr w:type="spellEnd"/>
      <w:r w:rsidRPr="004C6700">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4C6700">
        <w:t>саморегуляции</w:t>
      </w:r>
      <w:proofErr w:type="spellEnd"/>
      <w:r w:rsidRPr="004C6700">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outlineLvl w:val="3"/>
      </w:pPr>
      <w:bookmarkStart w:id="16" w:name="Par8867"/>
      <w:bookmarkEnd w:id="16"/>
      <w:r w:rsidRPr="004C6700">
        <w:t>3.1.3. Учебный предмет "Основы управления транспортными средствами".</w:t>
      </w:r>
    </w:p>
    <w:p w:rsidR="005E1223" w:rsidRPr="004C6700" w:rsidRDefault="005E1223" w:rsidP="005E1223">
      <w:pPr>
        <w:widowControl w:val="0"/>
        <w:autoSpaceDE w:val="0"/>
        <w:autoSpaceDN w:val="0"/>
        <w:adjustRightInd w:val="0"/>
        <w:jc w:val="center"/>
      </w:pPr>
    </w:p>
    <w:p w:rsidR="005E1223" w:rsidRPr="004C6700" w:rsidRDefault="005E1223" w:rsidP="005E1223">
      <w:pPr>
        <w:widowControl w:val="0"/>
        <w:autoSpaceDE w:val="0"/>
        <w:autoSpaceDN w:val="0"/>
        <w:adjustRightInd w:val="0"/>
        <w:jc w:val="center"/>
        <w:outlineLvl w:val="4"/>
      </w:pPr>
      <w:bookmarkStart w:id="17" w:name="Par8869"/>
      <w:bookmarkEnd w:id="17"/>
      <w:r w:rsidRPr="004C6700">
        <w:t>Распределение учебных часов по разделам и темам</w:t>
      </w:r>
    </w:p>
    <w:p w:rsidR="005E1223" w:rsidRPr="004C6700" w:rsidRDefault="005E1223" w:rsidP="005E1223">
      <w:pPr>
        <w:widowControl w:val="0"/>
        <w:autoSpaceDE w:val="0"/>
        <w:autoSpaceDN w:val="0"/>
        <w:adjustRightInd w:val="0"/>
        <w:jc w:val="center"/>
      </w:pPr>
    </w:p>
    <w:p w:rsidR="005E1223" w:rsidRPr="004C6700" w:rsidRDefault="005E1223" w:rsidP="005E1223">
      <w:pPr>
        <w:widowControl w:val="0"/>
        <w:autoSpaceDE w:val="0"/>
        <w:autoSpaceDN w:val="0"/>
        <w:adjustRightInd w:val="0"/>
        <w:jc w:val="right"/>
      </w:pPr>
      <w:r w:rsidRPr="004C6700">
        <w:t>Таблица 4</w:t>
      </w:r>
    </w:p>
    <w:p w:rsidR="005E1223" w:rsidRPr="004C6700" w:rsidRDefault="005E1223" w:rsidP="005E1223">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549"/>
        <w:gridCol w:w="878"/>
        <w:gridCol w:w="1886"/>
        <w:gridCol w:w="1386"/>
      </w:tblGrid>
      <w:tr w:rsidR="005E1223" w:rsidRPr="004C6700" w:rsidTr="00F34F1C">
        <w:tc>
          <w:tcPr>
            <w:tcW w:w="55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Наименование разделов и тем</w:t>
            </w:r>
          </w:p>
        </w:tc>
        <w:tc>
          <w:tcPr>
            <w:tcW w:w="41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Количество часов</w:t>
            </w:r>
          </w:p>
        </w:tc>
      </w:tr>
      <w:tr w:rsidR="005E1223" w:rsidRPr="004C6700" w:rsidTr="00F34F1C">
        <w:tc>
          <w:tcPr>
            <w:tcW w:w="55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ind w:firstLine="540"/>
              <w:jc w:val="both"/>
            </w:pPr>
          </w:p>
        </w:tc>
        <w:tc>
          <w:tcPr>
            <w:tcW w:w="8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Всего</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В том числе</w:t>
            </w:r>
          </w:p>
        </w:tc>
      </w:tr>
      <w:tr w:rsidR="005E1223" w:rsidRPr="004C6700" w:rsidTr="00F34F1C">
        <w:tc>
          <w:tcPr>
            <w:tcW w:w="55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ind w:firstLine="540"/>
              <w:jc w:val="both"/>
            </w:pPr>
          </w:p>
        </w:tc>
        <w:tc>
          <w:tcPr>
            <w:tcW w:w="8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ind w:firstLine="540"/>
              <w:jc w:val="both"/>
            </w:pP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Теоретические занятия</w:t>
            </w:r>
          </w:p>
        </w:tc>
        <w:tc>
          <w:tcPr>
            <w:tcW w:w="1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Практические занятия</w:t>
            </w:r>
          </w:p>
        </w:tc>
      </w:tr>
      <w:tr w:rsidR="005E1223" w:rsidRPr="004C6700" w:rsidTr="00F34F1C">
        <w:tc>
          <w:tcPr>
            <w:tcW w:w="5549"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Дорожное движение</w:t>
            </w:r>
          </w:p>
        </w:tc>
        <w:tc>
          <w:tcPr>
            <w:tcW w:w="878"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886"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386"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549"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Профессиональная надежность водителя</w:t>
            </w:r>
          </w:p>
        </w:tc>
        <w:tc>
          <w:tcPr>
            <w:tcW w:w="878"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886"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386"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549"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Влияние свой</w:t>
            </w:r>
            <w:proofErr w:type="gramStart"/>
            <w:r w:rsidRPr="004C6700">
              <w:t>ств тр</w:t>
            </w:r>
            <w:proofErr w:type="gramEnd"/>
            <w:r w:rsidRPr="004C6700">
              <w:t>анспортного средства на эффективность и безопасность управления</w:t>
            </w:r>
          </w:p>
        </w:tc>
        <w:tc>
          <w:tcPr>
            <w:tcW w:w="878"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886"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386"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549"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Дорожные условия и безопасность движения</w:t>
            </w:r>
          </w:p>
        </w:tc>
        <w:tc>
          <w:tcPr>
            <w:tcW w:w="878"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c>
          <w:tcPr>
            <w:tcW w:w="1886"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386"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5549"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Принципы эффективного и безопасного управления транспортным средством</w:t>
            </w:r>
          </w:p>
        </w:tc>
        <w:tc>
          <w:tcPr>
            <w:tcW w:w="878"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886"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386"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rPr>
          <w:trHeight w:val="1044"/>
        </w:trPr>
        <w:tc>
          <w:tcPr>
            <w:tcW w:w="5549"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lastRenderedPageBreak/>
              <w:t>Обеспечение безопасности наиболее уязвимых участников дорожного движения</w:t>
            </w:r>
          </w:p>
        </w:tc>
        <w:tc>
          <w:tcPr>
            <w:tcW w:w="878"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886"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386"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Итого</w:t>
            </w:r>
          </w:p>
        </w:tc>
        <w:tc>
          <w:tcPr>
            <w:tcW w:w="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14</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12</w:t>
            </w:r>
          </w:p>
        </w:tc>
        <w:tc>
          <w:tcPr>
            <w:tcW w:w="1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bl>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5E1223" w:rsidRPr="004C6700" w:rsidRDefault="005E1223" w:rsidP="005E1223">
      <w:pPr>
        <w:widowControl w:val="0"/>
        <w:autoSpaceDE w:val="0"/>
        <w:autoSpaceDN w:val="0"/>
        <w:adjustRightInd w:val="0"/>
        <w:ind w:firstLine="540"/>
        <w:jc w:val="both"/>
      </w:pPr>
      <w:r w:rsidRPr="004C6700">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4C6700">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sidRPr="004C6700">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5E1223" w:rsidRPr="004C6700" w:rsidRDefault="005E1223" w:rsidP="005E1223">
      <w:pPr>
        <w:widowControl w:val="0"/>
        <w:autoSpaceDE w:val="0"/>
        <w:autoSpaceDN w:val="0"/>
        <w:adjustRightInd w:val="0"/>
        <w:ind w:firstLine="540"/>
        <w:jc w:val="both"/>
      </w:pPr>
      <w:proofErr w:type="gramStart"/>
      <w:r w:rsidRPr="004C6700">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4C6700">
        <w:t xml:space="preserve"> </w:t>
      </w:r>
      <w:proofErr w:type="gramStart"/>
      <w:r w:rsidRPr="004C6700">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4C6700">
        <w:t>гидроскольжение</w:t>
      </w:r>
      <w:proofErr w:type="spellEnd"/>
      <w:r w:rsidRPr="004C6700">
        <w:t xml:space="preserve"> и </w:t>
      </w:r>
      <w:proofErr w:type="spellStart"/>
      <w:r w:rsidRPr="004C6700">
        <w:t>аквапланирование</w:t>
      </w:r>
      <w:proofErr w:type="spellEnd"/>
      <w:r w:rsidRPr="004C6700">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4C6700">
        <w:t>поворачиваемость</w:t>
      </w:r>
      <w:proofErr w:type="spellEnd"/>
      <w:r w:rsidRPr="004C6700">
        <w:t xml:space="preserve"> транспортного средств; устойчивость продольного и бокового движения транспортного средства;</w:t>
      </w:r>
      <w:proofErr w:type="gramEnd"/>
      <w:r w:rsidRPr="004C6700">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5E1223" w:rsidRPr="004C6700" w:rsidRDefault="005E1223" w:rsidP="005E1223">
      <w:pPr>
        <w:widowControl w:val="0"/>
        <w:autoSpaceDE w:val="0"/>
        <w:autoSpaceDN w:val="0"/>
        <w:adjustRightInd w:val="0"/>
        <w:ind w:firstLine="540"/>
        <w:jc w:val="both"/>
      </w:pPr>
      <w:r w:rsidRPr="004C6700">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4C6700">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4C6700">
        <w:t xml:space="preserve"> дорожные условия и </w:t>
      </w:r>
      <w:r w:rsidRPr="004C6700">
        <w:lastRenderedPageBreak/>
        <w:t>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4C6700">
        <w:t>дств в п</w:t>
      </w:r>
      <w:proofErr w:type="gramEnd"/>
      <w:r w:rsidRPr="004C6700">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5E1223" w:rsidRPr="004C6700" w:rsidRDefault="005E1223" w:rsidP="005E1223">
      <w:pPr>
        <w:widowControl w:val="0"/>
        <w:autoSpaceDE w:val="0"/>
        <w:autoSpaceDN w:val="0"/>
        <w:adjustRightInd w:val="0"/>
        <w:ind w:firstLine="540"/>
        <w:jc w:val="both"/>
      </w:pPr>
      <w:proofErr w:type="gramStart"/>
      <w:r w:rsidRPr="004C6700">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4C6700">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5E1223" w:rsidRPr="004C6700" w:rsidRDefault="005E1223" w:rsidP="005E1223">
      <w:pPr>
        <w:widowControl w:val="0"/>
        <w:autoSpaceDE w:val="0"/>
        <w:autoSpaceDN w:val="0"/>
        <w:adjustRightInd w:val="0"/>
        <w:ind w:firstLine="540"/>
        <w:jc w:val="both"/>
      </w:pPr>
      <w:proofErr w:type="gramStart"/>
      <w:r w:rsidRPr="004C6700">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4C6700">
        <w:t>непристегнутых</w:t>
      </w:r>
      <w:proofErr w:type="spellEnd"/>
      <w:r w:rsidRPr="004C6700">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4C6700">
        <w:t xml:space="preserve"> безопасность пешеходов и велосипедистов; подушки безопасности для пешеходов и велосипедистов; </w:t>
      </w:r>
      <w:proofErr w:type="spellStart"/>
      <w:r w:rsidRPr="004C6700">
        <w:t>световозвращающие</w:t>
      </w:r>
      <w:proofErr w:type="spellEnd"/>
      <w:r w:rsidRPr="004C6700">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outlineLvl w:val="3"/>
      </w:pPr>
      <w:bookmarkStart w:id="18" w:name="Par8915"/>
      <w:bookmarkEnd w:id="18"/>
      <w:r w:rsidRPr="004C6700">
        <w:t>3.1.4. Учебный предмет "Первая помощь при дорожно-транспортном происшествии".</w:t>
      </w:r>
    </w:p>
    <w:p w:rsidR="005E1223" w:rsidRPr="004C6700" w:rsidRDefault="005E1223" w:rsidP="005E1223">
      <w:pPr>
        <w:widowControl w:val="0"/>
        <w:autoSpaceDE w:val="0"/>
        <w:autoSpaceDN w:val="0"/>
        <w:adjustRightInd w:val="0"/>
        <w:ind w:firstLine="540"/>
        <w:jc w:val="both"/>
      </w:pPr>
    </w:p>
    <w:p w:rsidR="005E1223" w:rsidRPr="004C6700" w:rsidRDefault="005E1223" w:rsidP="004C6700">
      <w:pPr>
        <w:widowControl w:val="0"/>
        <w:autoSpaceDE w:val="0"/>
        <w:autoSpaceDN w:val="0"/>
        <w:adjustRightInd w:val="0"/>
        <w:jc w:val="center"/>
        <w:outlineLvl w:val="4"/>
      </w:pPr>
      <w:bookmarkStart w:id="19" w:name="Par8917"/>
      <w:bookmarkEnd w:id="19"/>
      <w:r w:rsidRPr="004C6700">
        <w:t>Распределение учебных часов по разделам и темам</w:t>
      </w:r>
    </w:p>
    <w:p w:rsidR="005E1223" w:rsidRPr="004C6700" w:rsidRDefault="005E1223" w:rsidP="005E1223">
      <w:pPr>
        <w:widowControl w:val="0"/>
        <w:autoSpaceDE w:val="0"/>
        <w:autoSpaceDN w:val="0"/>
        <w:adjustRightInd w:val="0"/>
        <w:jc w:val="right"/>
      </w:pPr>
      <w:r w:rsidRPr="004C6700">
        <w:t>Таблица 5</w:t>
      </w:r>
    </w:p>
    <w:p w:rsidR="005E1223" w:rsidRPr="004C6700" w:rsidRDefault="005E1223" w:rsidP="005E1223">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4992"/>
        <w:gridCol w:w="1262"/>
        <w:gridCol w:w="1744"/>
        <w:gridCol w:w="1701"/>
      </w:tblGrid>
      <w:tr w:rsidR="005E1223" w:rsidRPr="004C6700" w:rsidTr="00F34F1C">
        <w:tc>
          <w:tcPr>
            <w:tcW w:w="4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Наименование разделов и тем</w:t>
            </w:r>
          </w:p>
        </w:tc>
        <w:tc>
          <w:tcPr>
            <w:tcW w:w="47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Количество часов</w:t>
            </w:r>
          </w:p>
        </w:tc>
      </w:tr>
      <w:tr w:rsidR="005E1223" w:rsidRPr="004C6700" w:rsidTr="00F34F1C">
        <w:tc>
          <w:tcPr>
            <w:tcW w:w="4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2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Всего</w:t>
            </w:r>
          </w:p>
        </w:tc>
        <w:tc>
          <w:tcPr>
            <w:tcW w:w="3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В том числе</w:t>
            </w:r>
          </w:p>
        </w:tc>
      </w:tr>
      <w:tr w:rsidR="005E1223" w:rsidRPr="004C6700" w:rsidTr="00F34F1C">
        <w:tc>
          <w:tcPr>
            <w:tcW w:w="4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2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7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Практические занятия</w:t>
            </w:r>
          </w:p>
        </w:tc>
      </w:tr>
      <w:tr w:rsidR="005E1223" w:rsidRPr="004C6700" w:rsidTr="00F34F1C">
        <w:tc>
          <w:tcPr>
            <w:tcW w:w="4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Организационно-правовые аспекты оказания первой помощи</w:t>
            </w:r>
          </w:p>
        </w:tc>
        <w:tc>
          <w:tcPr>
            <w:tcW w:w="12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4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Оказание первой помощи при отсутствии сознания, остановке дыхания и кровообращения</w:t>
            </w:r>
          </w:p>
        </w:tc>
        <w:tc>
          <w:tcPr>
            <w:tcW w:w="12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c>
          <w:tcPr>
            <w:tcW w:w="17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4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Оказание первой помощи при наружных кровотечениях и травмах</w:t>
            </w:r>
          </w:p>
        </w:tc>
        <w:tc>
          <w:tcPr>
            <w:tcW w:w="12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c>
          <w:tcPr>
            <w:tcW w:w="17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4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Оказание первой помощи при прочих состояниях, транспортировка пострадавших в дорожно-транспортном происшествии</w:t>
            </w:r>
          </w:p>
        </w:tc>
        <w:tc>
          <w:tcPr>
            <w:tcW w:w="12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6</w:t>
            </w:r>
          </w:p>
        </w:tc>
        <w:tc>
          <w:tcPr>
            <w:tcW w:w="17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r>
      <w:tr w:rsidR="005E1223" w:rsidRPr="004C6700" w:rsidTr="00F34F1C">
        <w:tc>
          <w:tcPr>
            <w:tcW w:w="4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Итого</w:t>
            </w:r>
          </w:p>
        </w:tc>
        <w:tc>
          <w:tcPr>
            <w:tcW w:w="12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16</w:t>
            </w:r>
          </w:p>
        </w:tc>
        <w:tc>
          <w:tcPr>
            <w:tcW w:w="17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8</w:t>
            </w:r>
          </w:p>
        </w:tc>
      </w:tr>
    </w:tbl>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proofErr w:type="gramStart"/>
      <w:r w:rsidRPr="004C6700">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sidRPr="004C6700">
        <w:t xml:space="preserve"> </w:t>
      </w:r>
      <w:proofErr w:type="gramStart"/>
      <w:r w:rsidRPr="004C6700">
        <w:t>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w:t>
      </w:r>
      <w:proofErr w:type="gramEnd"/>
      <w:r w:rsidRPr="004C6700">
        <w:t xml:space="preserve">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5E1223" w:rsidRPr="004C6700" w:rsidRDefault="005E1223" w:rsidP="005E1223">
      <w:pPr>
        <w:widowControl w:val="0"/>
        <w:autoSpaceDE w:val="0"/>
        <w:autoSpaceDN w:val="0"/>
        <w:adjustRightInd w:val="0"/>
        <w:ind w:firstLine="540"/>
        <w:jc w:val="both"/>
      </w:pPr>
      <w:proofErr w:type="gramStart"/>
      <w:r w:rsidRPr="004C6700">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w:t>
      </w:r>
      <w:proofErr w:type="gramEnd"/>
      <w:r w:rsidRPr="004C6700">
        <w:t xml:space="preserve"> </w:t>
      </w:r>
      <w:proofErr w:type="gramStart"/>
      <w:r w:rsidRPr="004C6700">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5E1223" w:rsidRPr="004C6700" w:rsidRDefault="005E1223" w:rsidP="005E1223">
      <w:pPr>
        <w:widowControl w:val="0"/>
        <w:autoSpaceDE w:val="0"/>
        <w:autoSpaceDN w:val="0"/>
        <w:adjustRightInd w:val="0"/>
        <w:ind w:firstLine="540"/>
        <w:jc w:val="both"/>
      </w:pPr>
      <w:proofErr w:type="gramStart"/>
      <w:r w:rsidRPr="004C6700">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w:t>
      </w:r>
      <w:proofErr w:type="gramEnd"/>
      <w:r w:rsidRPr="004C6700">
        <w:t xml:space="preserve">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5E1223" w:rsidRPr="004C6700" w:rsidRDefault="005E1223" w:rsidP="005E1223">
      <w:pPr>
        <w:widowControl w:val="0"/>
        <w:autoSpaceDE w:val="0"/>
        <w:autoSpaceDN w:val="0"/>
        <w:adjustRightInd w:val="0"/>
        <w:ind w:firstLine="540"/>
        <w:jc w:val="both"/>
      </w:pPr>
      <w:r w:rsidRPr="004C6700">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4C6700">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w:t>
      </w:r>
      <w:proofErr w:type="gramEnd"/>
      <w:r w:rsidRPr="004C6700">
        <w:t xml:space="preserve"> </w:t>
      </w:r>
      <w:proofErr w:type="gramStart"/>
      <w:r w:rsidRPr="004C6700">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4C6700">
        <w:t xml:space="preserve"> травмы груди, оказание первой помощи; основные проявления травмы груди; особенности наложения </w:t>
      </w:r>
      <w:r w:rsidRPr="004C6700">
        <w:lastRenderedPageBreak/>
        <w:t xml:space="preserve">повязок при травме груди; наложение </w:t>
      </w:r>
      <w:proofErr w:type="spellStart"/>
      <w:r w:rsidRPr="004C6700">
        <w:t>окклюзионной</w:t>
      </w:r>
      <w:proofErr w:type="spellEnd"/>
      <w:r w:rsidRPr="004C6700">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5E1223" w:rsidRPr="004C6700" w:rsidRDefault="005E1223" w:rsidP="005E1223">
      <w:pPr>
        <w:widowControl w:val="0"/>
        <w:autoSpaceDE w:val="0"/>
        <w:autoSpaceDN w:val="0"/>
        <w:adjustRightInd w:val="0"/>
        <w:ind w:firstLine="540"/>
        <w:jc w:val="both"/>
      </w:pPr>
      <w:proofErr w:type="gramStart"/>
      <w:r w:rsidRPr="004C6700">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4C6700">
        <w:t xml:space="preserve"> отработка наложения </w:t>
      </w:r>
      <w:proofErr w:type="spellStart"/>
      <w:r w:rsidRPr="004C6700">
        <w:t>окклюзионной</w:t>
      </w:r>
      <w:proofErr w:type="spellEnd"/>
      <w:r w:rsidRPr="004C6700">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4C6700">
        <w:t>аутоиммобилизация</w:t>
      </w:r>
      <w:proofErr w:type="spellEnd"/>
      <w:r w:rsidRPr="004C6700">
        <w:t>, с использованием медицинских изделий); отработка приемов фиксации шейного отдела позвоночника.</w:t>
      </w:r>
    </w:p>
    <w:p w:rsidR="005E1223" w:rsidRPr="004C6700" w:rsidRDefault="005E1223" w:rsidP="005E1223">
      <w:pPr>
        <w:widowControl w:val="0"/>
        <w:autoSpaceDE w:val="0"/>
        <w:autoSpaceDN w:val="0"/>
        <w:adjustRightInd w:val="0"/>
        <w:ind w:firstLine="540"/>
        <w:jc w:val="both"/>
      </w:pPr>
      <w:r w:rsidRPr="004C6700">
        <w:t xml:space="preserve">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w:t>
      </w:r>
      <w:proofErr w:type="gramStart"/>
      <w:r w:rsidRPr="004C6700">
        <w:t xml:space="preserve">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w:t>
      </w:r>
      <w:proofErr w:type="spellStart"/>
      <w:r w:rsidRPr="004C6700">
        <w:t>психоэмоциональное</w:t>
      </w:r>
      <w:proofErr w:type="spellEnd"/>
      <w:r w:rsidRPr="004C6700">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roofErr w:type="gramEnd"/>
      <w:r w:rsidRPr="004C6700">
        <w:t xml:space="preserve"> </w:t>
      </w:r>
      <w:proofErr w:type="gramStart"/>
      <w:r w:rsidRPr="004C6700">
        <w:t xml:space="preserve">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4C6700">
        <w:t>холодовая</w:t>
      </w:r>
      <w:proofErr w:type="spellEnd"/>
      <w:r w:rsidRPr="004C6700">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w:t>
      </w:r>
      <w:proofErr w:type="gramEnd"/>
      <w:r w:rsidRPr="004C6700">
        <w:t xml:space="preserve">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5E1223" w:rsidRPr="004C6700" w:rsidRDefault="005E1223" w:rsidP="005E1223">
      <w:pPr>
        <w:widowControl w:val="0"/>
        <w:autoSpaceDE w:val="0"/>
        <w:autoSpaceDN w:val="0"/>
        <w:adjustRightInd w:val="0"/>
        <w:ind w:firstLine="540"/>
        <w:jc w:val="both"/>
      </w:pPr>
      <w:r w:rsidRPr="004C6700">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4C6700">
        <w:t>термоизолирующей</w:t>
      </w:r>
      <w:proofErr w:type="spellEnd"/>
      <w:r w:rsidRPr="004C6700">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outlineLvl w:val="2"/>
      </w:pPr>
      <w:bookmarkStart w:id="20" w:name="Par8956"/>
      <w:bookmarkEnd w:id="20"/>
      <w:r w:rsidRPr="004C6700">
        <w:t>3.2. Специальный цикл  программы.</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outlineLvl w:val="3"/>
      </w:pPr>
      <w:bookmarkStart w:id="21" w:name="Par8958"/>
      <w:bookmarkEnd w:id="21"/>
      <w:r w:rsidRPr="004C6700">
        <w:t>3.2.1. Учебный предмет "Устройство и техническое обслуживание транспортных средств категории "M" как объектов управления".</w:t>
      </w:r>
    </w:p>
    <w:p w:rsidR="005E1223" w:rsidRPr="004C6700" w:rsidRDefault="005E1223"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jc w:val="center"/>
        <w:outlineLvl w:val="4"/>
      </w:pPr>
      <w:bookmarkStart w:id="22" w:name="Par8960"/>
      <w:bookmarkEnd w:id="22"/>
    </w:p>
    <w:p w:rsidR="004C6700" w:rsidRPr="004C6700" w:rsidRDefault="004C6700" w:rsidP="005E1223">
      <w:pPr>
        <w:widowControl w:val="0"/>
        <w:autoSpaceDE w:val="0"/>
        <w:autoSpaceDN w:val="0"/>
        <w:adjustRightInd w:val="0"/>
        <w:jc w:val="center"/>
        <w:outlineLvl w:val="4"/>
      </w:pPr>
    </w:p>
    <w:p w:rsidR="004C6700" w:rsidRPr="004C6700" w:rsidRDefault="004C6700" w:rsidP="005E1223">
      <w:pPr>
        <w:widowControl w:val="0"/>
        <w:autoSpaceDE w:val="0"/>
        <w:autoSpaceDN w:val="0"/>
        <w:adjustRightInd w:val="0"/>
        <w:jc w:val="center"/>
        <w:outlineLvl w:val="4"/>
      </w:pPr>
    </w:p>
    <w:p w:rsidR="004C6700" w:rsidRPr="004C6700" w:rsidRDefault="004C6700" w:rsidP="005E1223">
      <w:pPr>
        <w:widowControl w:val="0"/>
        <w:autoSpaceDE w:val="0"/>
        <w:autoSpaceDN w:val="0"/>
        <w:adjustRightInd w:val="0"/>
        <w:jc w:val="center"/>
        <w:outlineLvl w:val="4"/>
      </w:pPr>
    </w:p>
    <w:p w:rsidR="004C6700" w:rsidRPr="004C6700" w:rsidRDefault="004C6700" w:rsidP="005E1223">
      <w:pPr>
        <w:widowControl w:val="0"/>
        <w:autoSpaceDE w:val="0"/>
        <w:autoSpaceDN w:val="0"/>
        <w:adjustRightInd w:val="0"/>
        <w:jc w:val="center"/>
        <w:outlineLvl w:val="4"/>
      </w:pPr>
    </w:p>
    <w:p w:rsidR="005E1223" w:rsidRPr="004C6700" w:rsidRDefault="005E1223" w:rsidP="005E1223">
      <w:pPr>
        <w:widowControl w:val="0"/>
        <w:autoSpaceDE w:val="0"/>
        <w:autoSpaceDN w:val="0"/>
        <w:adjustRightInd w:val="0"/>
        <w:jc w:val="center"/>
        <w:outlineLvl w:val="4"/>
      </w:pPr>
      <w:r w:rsidRPr="004C6700">
        <w:lastRenderedPageBreak/>
        <w:t>Распределение учебных часов по разделам и темам</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right"/>
      </w:pPr>
      <w:r w:rsidRPr="004C6700">
        <w:t>Таблица 6</w:t>
      </w:r>
    </w:p>
    <w:p w:rsidR="005E1223" w:rsidRPr="004C6700" w:rsidRDefault="005E1223" w:rsidP="005E1223">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5808"/>
        <w:gridCol w:w="893"/>
        <w:gridCol w:w="1762"/>
        <w:gridCol w:w="1236"/>
      </w:tblGrid>
      <w:tr w:rsidR="005E1223" w:rsidRPr="004C6700" w:rsidTr="00F34F1C">
        <w:tc>
          <w:tcPr>
            <w:tcW w:w="58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Наименование разделов и тем</w:t>
            </w:r>
          </w:p>
        </w:tc>
        <w:tc>
          <w:tcPr>
            <w:tcW w:w="3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Количество часов</w:t>
            </w:r>
          </w:p>
        </w:tc>
      </w:tr>
      <w:tr w:rsidR="005E1223" w:rsidRPr="004C6700" w:rsidTr="00F34F1C">
        <w:tc>
          <w:tcPr>
            <w:tcW w:w="58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8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Всего</w:t>
            </w:r>
          </w:p>
        </w:tc>
        <w:tc>
          <w:tcPr>
            <w:tcW w:w="299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В том числе</w:t>
            </w:r>
          </w:p>
        </w:tc>
      </w:tr>
      <w:tr w:rsidR="005E1223" w:rsidRPr="004C6700" w:rsidTr="00F34F1C">
        <w:tc>
          <w:tcPr>
            <w:tcW w:w="58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8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Теоретические занятия</w:t>
            </w:r>
          </w:p>
        </w:tc>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Практические занятия</w:t>
            </w:r>
          </w:p>
        </w:tc>
      </w:tr>
      <w:tr w:rsidR="005E1223" w:rsidRPr="004C6700"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5"/>
            </w:pPr>
            <w:bookmarkStart w:id="23" w:name="Par8970"/>
            <w:bookmarkEnd w:id="23"/>
            <w:r w:rsidRPr="004C6700">
              <w:t>Устройство транспортных средств</w:t>
            </w:r>
          </w:p>
        </w:tc>
      </w:tr>
      <w:tr w:rsidR="005E1223" w:rsidRPr="004C6700" w:rsidTr="00F34F1C">
        <w:tc>
          <w:tcPr>
            <w:tcW w:w="5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транспортных средств категории "M"</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Двигатель</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Трансмиссия</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Ходовая часть</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Тормозные системы</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Источники и потребители электрической энергии</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Итого по разделу</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7</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7</w:t>
            </w:r>
          </w:p>
        </w:tc>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5"/>
            </w:pPr>
            <w:bookmarkStart w:id="24" w:name="Par8999"/>
            <w:bookmarkEnd w:id="24"/>
            <w:r w:rsidRPr="004C6700">
              <w:t>Техническое обслуживание</w:t>
            </w:r>
          </w:p>
        </w:tc>
      </w:tr>
      <w:tr w:rsidR="005E1223" w:rsidRPr="004C6700" w:rsidTr="00F34F1C">
        <w:tc>
          <w:tcPr>
            <w:tcW w:w="5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Техническое обслуживание, меры безопасности и защиты окружающей природной среды</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c>
          <w:tcPr>
            <w:tcW w:w="5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Устранение неисправностей &lt;1&gt;</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5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Итого по разделу</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3</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5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Итого</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10</w:t>
            </w:r>
          </w:p>
        </w:tc>
        <w:tc>
          <w:tcPr>
            <w:tcW w:w="1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8</w:t>
            </w:r>
          </w:p>
        </w:tc>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bl>
    <w:p w:rsidR="005E1223" w:rsidRPr="004C6700" w:rsidRDefault="005E1223" w:rsidP="005E1223">
      <w:pPr>
        <w:widowControl w:val="0"/>
        <w:autoSpaceDE w:val="0"/>
        <w:autoSpaceDN w:val="0"/>
        <w:adjustRightInd w:val="0"/>
        <w:jc w:val="center"/>
      </w:pPr>
    </w:p>
    <w:p w:rsidR="005E1223" w:rsidRPr="004C6700" w:rsidRDefault="005E1223" w:rsidP="005E1223">
      <w:pPr>
        <w:widowControl w:val="0"/>
        <w:autoSpaceDE w:val="0"/>
        <w:autoSpaceDN w:val="0"/>
        <w:adjustRightInd w:val="0"/>
        <w:ind w:firstLine="540"/>
        <w:jc w:val="both"/>
      </w:pPr>
      <w:r w:rsidRPr="004C6700">
        <w:t>--------------------------------</w:t>
      </w:r>
    </w:p>
    <w:p w:rsidR="005E1223" w:rsidRPr="004C6700" w:rsidRDefault="005E1223" w:rsidP="005E1223">
      <w:pPr>
        <w:widowControl w:val="0"/>
        <w:autoSpaceDE w:val="0"/>
        <w:autoSpaceDN w:val="0"/>
        <w:adjustRightInd w:val="0"/>
        <w:ind w:firstLine="540"/>
        <w:jc w:val="both"/>
      </w:pPr>
      <w:r w:rsidRPr="004C6700">
        <w:t>&lt;1&gt; Практическое занятие проводится на учебном транспортном средстве.</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outlineLvl w:val="4"/>
      </w:pPr>
      <w:bookmarkStart w:id="25" w:name="Par9020"/>
      <w:bookmarkEnd w:id="25"/>
      <w:r w:rsidRPr="004C6700">
        <w:t>3.2.1.1. Устройство транспортных средств.</w:t>
      </w:r>
    </w:p>
    <w:p w:rsidR="005E1223" w:rsidRPr="004C6700" w:rsidRDefault="005E1223" w:rsidP="005E1223">
      <w:pPr>
        <w:widowControl w:val="0"/>
        <w:autoSpaceDE w:val="0"/>
        <w:autoSpaceDN w:val="0"/>
        <w:adjustRightInd w:val="0"/>
        <w:ind w:firstLine="540"/>
        <w:jc w:val="both"/>
      </w:pPr>
      <w:r w:rsidRPr="004C6700">
        <w:t>Общее устройство транспортных средств категории "M": классификация и основные технические характеристики транспортных средств категории "M"; общее устройство транспортных средств категории "M",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w:t>
      </w:r>
    </w:p>
    <w:p w:rsidR="005E1223" w:rsidRPr="004C6700" w:rsidRDefault="005E1223" w:rsidP="005E1223">
      <w:pPr>
        <w:widowControl w:val="0"/>
        <w:autoSpaceDE w:val="0"/>
        <w:autoSpaceDN w:val="0"/>
        <w:adjustRightInd w:val="0"/>
        <w:ind w:firstLine="540"/>
        <w:jc w:val="both"/>
      </w:pPr>
      <w:proofErr w:type="gramStart"/>
      <w:r w:rsidRPr="004C6700">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w:t>
      </w:r>
      <w:proofErr w:type="gramEnd"/>
      <w:r w:rsidRPr="004C6700">
        <w:t xml:space="preserve">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5E1223" w:rsidRPr="004C6700" w:rsidRDefault="005E1223" w:rsidP="005E1223">
      <w:pPr>
        <w:widowControl w:val="0"/>
        <w:autoSpaceDE w:val="0"/>
        <w:autoSpaceDN w:val="0"/>
        <w:adjustRightInd w:val="0"/>
        <w:ind w:firstLine="540"/>
        <w:jc w:val="both"/>
      </w:pPr>
      <w:r w:rsidRPr="004C6700">
        <w:t xml:space="preserve">Трансмиссия: назначение и состав трансмиссии мопеда; структурные схемы трансмиссии мопеда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w:t>
      </w:r>
      <w:r w:rsidRPr="004C6700">
        <w:lastRenderedPageBreak/>
        <w:t>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5E1223" w:rsidRPr="004C6700" w:rsidRDefault="005E1223" w:rsidP="005E1223">
      <w:pPr>
        <w:widowControl w:val="0"/>
        <w:autoSpaceDE w:val="0"/>
        <w:autoSpaceDN w:val="0"/>
        <w:adjustRightInd w:val="0"/>
        <w:ind w:firstLine="540"/>
        <w:jc w:val="both"/>
      </w:pPr>
      <w:proofErr w:type="gramStart"/>
      <w:r w:rsidRPr="004C6700">
        <w:t>Ходовая часть: назначение и состав ходовой части мопеда;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устройство колес, применяемых на мопедах; крепление колес; конструкции и маркировка шин; условия эксплуатации шин, обеспечивающие их надежность;</w:t>
      </w:r>
      <w:proofErr w:type="gramEnd"/>
      <w:r w:rsidRPr="004C6700">
        <w:t xml:space="preserve"> неисправности ходовой части, при наличии которых запрещается эксплуатация транспортного средства.</w:t>
      </w:r>
    </w:p>
    <w:p w:rsidR="005E1223" w:rsidRPr="004C6700" w:rsidRDefault="005E1223" w:rsidP="005E1223">
      <w:pPr>
        <w:widowControl w:val="0"/>
        <w:autoSpaceDE w:val="0"/>
        <w:autoSpaceDN w:val="0"/>
        <w:adjustRightInd w:val="0"/>
        <w:ind w:firstLine="540"/>
        <w:jc w:val="both"/>
      </w:pPr>
      <w:r w:rsidRPr="004C6700">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виды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5E1223" w:rsidRPr="004C6700" w:rsidRDefault="005E1223" w:rsidP="005E1223">
      <w:pPr>
        <w:widowControl w:val="0"/>
        <w:autoSpaceDE w:val="0"/>
        <w:autoSpaceDN w:val="0"/>
        <w:adjustRightInd w:val="0"/>
        <w:ind w:firstLine="540"/>
        <w:jc w:val="both"/>
      </w:pPr>
      <w:proofErr w:type="gramStart"/>
      <w:r w:rsidRPr="004C6700">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Pr="004C6700">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outlineLvl w:val="4"/>
      </w:pPr>
      <w:bookmarkStart w:id="26" w:name="Par9028"/>
      <w:bookmarkEnd w:id="26"/>
      <w:r w:rsidRPr="004C6700">
        <w:t>3.2.1.2. Техническое обслуживание.</w:t>
      </w:r>
    </w:p>
    <w:p w:rsidR="005E1223" w:rsidRPr="004C6700" w:rsidRDefault="005E1223" w:rsidP="005E1223">
      <w:pPr>
        <w:widowControl w:val="0"/>
        <w:autoSpaceDE w:val="0"/>
        <w:autoSpaceDN w:val="0"/>
        <w:adjustRightInd w:val="0"/>
        <w:ind w:firstLine="540"/>
        <w:jc w:val="both"/>
      </w:pPr>
      <w:proofErr w:type="gramStart"/>
      <w:r w:rsidRPr="004C6700">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меры безопасности при выполнении работ по ежедневному техническому обслуживанию мопеда;</w:t>
      </w:r>
      <w:proofErr w:type="gramEnd"/>
      <w:r w:rsidRPr="004C6700">
        <w:t xml:space="preserve">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5E1223" w:rsidRPr="004C6700" w:rsidRDefault="005E1223" w:rsidP="005E1223">
      <w:pPr>
        <w:widowControl w:val="0"/>
        <w:autoSpaceDE w:val="0"/>
        <w:autoSpaceDN w:val="0"/>
        <w:adjustRightInd w:val="0"/>
        <w:ind w:firstLine="540"/>
        <w:jc w:val="both"/>
      </w:pPr>
      <w:proofErr w:type="gramStart"/>
      <w:r w:rsidRPr="004C6700">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Pr="004C6700">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5E1223" w:rsidRPr="004C6700" w:rsidRDefault="005E1223"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outlineLvl w:val="3"/>
      </w:pPr>
      <w:bookmarkStart w:id="27" w:name="Par9032"/>
      <w:bookmarkEnd w:id="27"/>
      <w:r w:rsidRPr="004C6700">
        <w:lastRenderedPageBreak/>
        <w:t>3.2.2. Учебный предмет "Основы управления транспортными средствами категории "M".</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outlineLvl w:val="4"/>
      </w:pPr>
      <w:bookmarkStart w:id="28" w:name="Par9034"/>
      <w:bookmarkEnd w:id="28"/>
      <w:r w:rsidRPr="004C6700">
        <w:t>Распределение учебных часов по разделам и темам</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right"/>
      </w:pPr>
      <w:r w:rsidRPr="004C6700">
        <w:t>Таблица 7</w:t>
      </w:r>
    </w:p>
    <w:p w:rsidR="005E1223" w:rsidRPr="004C6700" w:rsidRDefault="005E1223" w:rsidP="005E1223">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5755"/>
        <w:gridCol w:w="850"/>
        <w:gridCol w:w="1535"/>
        <w:gridCol w:w="1559"/>
      </w:tblGrid>
      <w:tr w:rsidR="005E1223" w:rsidRPr="004C6700" w:rsidTr="00F34F1C">
        <w:tc>
          <w:tcPr>
            <w:tcW w:w="57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Наименование разделов и тем</w:t>
            </w:r>
          </w:p>
        </w:tc>
        <w:tc>
          <w:tcPr>
            <w:tcW w:w="39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Количество часов</w:t>
            </w:r>
          </w:p>
        </w:tc>
      </w:tr>
      <w:tr w:rsidR="005E1223" w:rsidRPr="004C6700" w:rsidTr="00F34F1C">
        <w:tc>
          <w:tcPr>
            <w:tcW w:w="57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Всего</w:t>
            </w:r>
          </w:p>
        </w:tc>
        <w:tc>
          <w:tcPr>
            <w:tcW w:w="30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В том числе</w:t>
            </w:r>
          </w:p>
        </w:tc>
      </w:tr>
      <w:tr w:rsidR="005E1223" w:rsidRPr="004C6700" w:rsidTr="00F34F1C">
        <w:tc>
          <w:tcPr>
            <w:tcW w:w="57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Теоретические занятия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Практические занятия</w:t>
            </w:r>
          </w:p>
        </w:tc>
      </w:tr>
      <w:tr w:rsidR="005E1223" w:rsidRPr="004C6700" w:rsidTr="00F34F1C">
        <w:tc>
          <w:tcPr>
            <w:tcW w:w="5755"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Приемы управления транспортным средством</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535"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w:t>
            </w:r>
          </w:p>
        </w:tc>
      </w:tr>
      <w:tr w:rsidR="005E1223" w:rsidRPr="004C6700" w:rsidTr="00F34F1C">
        <w:trPr>
          <w:trHeight w:val="348"/>
        </w:trPr>
        <w:tc>
          <w:tcPr>
            <w:tcW w:w="57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Управление транспортным средством в штатных ситуациях</w:t>
            </w:r>
          </w:p>
        </w:tc>
        <w:tc>
          <w:tcPr>
            <w:tcW w:w="85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53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559"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8"/>
        </w:trPr>
        <w:tc>
          <w:tcPr>
            <w:tcW w:w="57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Управление транспортным средством в нештатных ситуациях</w:t>
            </w:r>
          </w:p>
        </w:tc>
        <w:tc>
          <w:tcPr>
            <w:tcW w:w="85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c>
          <w:tcPr>
            <w:tcW w:w="153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c>
          <w:tcPr>
            <w:tcW w:w="1559"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57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Итого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6</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bl>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proofErr w:type="gramStart"/>
      <w:r w:rsidRPr="004C6700">
        <w:t>Приемы управления транспортным средством: силы, действующие на транспортное средства в различных условиях движения; устойчивость транспортного средства;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w:t>
      </w:r>
      <w:proofErr w:type="gramEnd"/>
      <w:r w:rsidRPr="004C6700">
        <w:t xml:space="preserve">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w:t>
      </w:r>
      <w:proofErr w:type="spellStart"/>
      <w:r w:rsidRPr="004C6700">
        <w:t>трогании</w:t>
      </w:r>
      <w:proofErr w:type="spellEnd"/>
      <w:r w:rsidRPr="004C6700">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мопедом с бесступенчатой коробкой передач.</w:t>
      </w:r>
    </w:p>
    <w:p w:rsidR="005E1223" w:rsidRPr="004C6700" w:rsidRDefault="005E1223" w:rsidP="005E1223">
      <w:pPr>
        <w:widowControl w:val="0"/>
        <w:autoSpaceDE w:val="0"/>
        <w:autoSpaceDN w:val="0"/>
        <w:adjustRightInd w:val="0"/>
        <w:ind w:firstLine="540"/>
        <w:jc w:val="both"/>
      </w:pPr>
      <w:proofErr w:type="gramStart"/>
      <w:r w:rsidRPr="004C6700">
        <w:t>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транспортного средства; действия водителя при движении в транспортном потоке, выбор скорости;</w:t>
      </w:r>
      <w:proofErr w:type="gramEnd"/>
      <w:r w:rsidRPr="004C6700">
        <w:t xml:space="preserve"> </w:t>
      </w:r>
      <w:proofErr w:type="gramStart"/>
      <w:r w:rsidRPr="004C6700">
        <w:t>расположение транспортного средства на проезжей части, объезд препятствий и обгон транспортных средств; пользование зеркалами заднего вида; правила выполнения поворота налево и разворота мопеда на различных дорогах;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w:t>
      </w:r>
      <w:proofErr w:type="gramEnd"/>
      <w:r w:rsidRPr="004C6700">
        <w:t xml:space="preserve">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мопедом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движение в горной местности, на крутых подъемах и спусках; </w:t>
      </w:r>
      <w:proofErr w:type="gramStart"/>
      <w:r w:rsidRPr="004C6700">
        <w:t>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мопедом при движении в условиях недостаточной видимости (ночь, туман, дождь); особенности управления мопедом при движении по дороге с низким коэффициентом сцепления дорожного покрытия;</w:t>
      </w:r>
      <w:proofErr w:type="gramEnd"/>
      <w:r w:rsidRPr="004C6700">
        <w:t xml:space="preserve"> перевозка груза; порядок перевозки детей на дополнительном сиденье. Решение </w:t>
      </w:r>
      <w:r w:rsidRPr="004C6700">
        <w:lastRenderedPageBreak/>
        <w:t>ситуационных задач.</w:t>
      </w:r>
    </w:p>
    <w:p w:rsidR="005E1223" w:rsidRPr="004C6700" w:rsidRDefault="005E1223" w:rsidP="005E1223">
      <w:pPr>
        <w:widowControl w:val="0"/>
        <w:autoSpaceDE w:val="0"/>
        <w:autoSpaceDN w:val="0"/>
        <w:adjustRightInd w:val="0"/>
        <w:ind w:firstLine="540"/>
        <w:jc w:val="both"/>
      </w:pPr>
      <w:r w:rsidRPr="004C6700">
        <w:t xml:space="preserve">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w:t>
      </w:r>
      <w:proofErr w:type="gramStart"/>
      <w:r w:rsidRPr="004C6700">
        <w:t>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транспортного средства;</w:t>
      </w:r>
      <w:proofErr w:type="gramEnd"/>
      <w:r w:rsidRPr="004C6700">
        <w:t xml:space="preserve">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outlineLvl w:val="3"/>
      </w:pPr>
      <w:bookmarkStart w:id="29" w:name="Par9065"/>
      <w:bookmarkEnd w:id="29"/>
      <w:r w:rsidRPr="004C6700">
        <w:t>3.2.3. Учебный предмет "Вождение транспортных средств категории "M" (для транспортных средств с механической трансмиссией).</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outlineLvl w:val="4"/>
      </w:pPr>
      <w:bookmarkStart w:id="30" w:name="Par9067"/>
      <w:bookmarkEnd w:id="30"/>
      <w:r w:rsidRPr="004C6700">
        <w:t>Распределение учебных часов по разделам и темам</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right"/>
      </w:pPr>
      <w:r w:rsidRPr="004C6700">
        <w:t>Таблица 8</w:t>
      </w:r>
    </w:p>
    <w:p w:rsidR="005E1223" w:rsidRPr="004C6700" w:rsidRDefault="005E1223" w:rsidP="005E1223">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7354"/>
        <w:gridCol w:w="2346"/>
      </w:tblGrid>
      <w:tr w:rsidR="005E1223" w:rsidRPr="004C6700" w:rsidTr="00F34F1C">
        <w:tc>
          <w:tcPr>
            <w:tcW w:w="7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Наименование заданий</w:t>
            </w: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Количество часов практического обучения</w:t>
            </w:r>
          </w:p>
        </w:tc>
      </w:tr>
      <w:tr w:rsidR="005E1223" w:rsidRPr="004C6700" w:rsidTr="00F34F1C">
        <w:tc>
          <w:tcPr>
            <w:tcW w:w="97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5"/>
            </w:pPr>
            <w:bookmarkStart w:id="31" w:name="Par9073"/>
            <w:bookmarkEnd w:id="31"/>
            <w:r w:rsidRPr="004C6700">
              <w:t>Первоначальное обучение вождению</w:t>
            </w:r>
          </w:p>
        </w:tc>
      </w:tr>
      <w:tr w:rsidR="005E1223" w:rsidRPr="004C6700" w:rsidTr="00F34F1C">
        <w:tc>
          <w:tcPr>
            <w:tcW w:w="7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Посадка, действия органами управления</w:t>
            </w: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7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7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Начало движения, движение по кольцевому маршруту, остановка с применением различных способов торможения</w:t>
            </w: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6</w:t>
            </w:r>
          </w:p>
        </w:tc>
      </w:tr>
      <w:tr w:rsidR="005E1223" w:rsidRPr="004C6700" w:rsidTr="00F34F1C">
        <w:tc>
          <w:tcPr>
            <w:tcW w:w="7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Повороты в движении, разворот для движения в обратном направлении</w:t>
            </w: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r>
      <w:tr w:rsidR="005E1223" w:rsidRPr="004C6700" w:rsidTr="00F34F1C">
        <w:tc>
          <w:tcPr>
            <w:tcW w:w="7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Движение в ограниченных проездах, сложное маневрирование</w:t>
            </w: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r>
      <w:tr w:rsidR="005E1223" w:rsidRPr="004C6700" w:rsidTr="00F34F1C">
        <w:tc>
          <w:tcPr>
            <w:tcW w:w="7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Итого</w:t>
            </w: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18</w:t>
            </w:r>
          </w:p>
        </w:tc>
      </w:tr>
    </w:tbl>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Первоначальное обучение вождению.</w:t>
      </w:r>
    </w:p>
    <w:p w:rsidR="005E1223" w:rsidRPr="004C6700" w:rsidRDefault="005E1223" w:rsidP="005E1223">
      <w:pPr>
        <w:widowControl w:val="0"/>
        <w:autoSpaceDE w:val="0"/>
        <w:autoSpaceDN w:val="0"/>
        <w:adjustRightInd w:val="0"/>
        <w:ind w:firstLine="540"/>
        <w:jc w:val="both"/>
      </w:pPr>
      <w:proofErr w:type="gramStart"/>
      <w:r w:rsidRPr="004C6700">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w:t>
      </w:r>
      <w:proofErr w:type="gramEnd"/>
      <w:r w:rsidRPr="004C6700">
        <w:t xml:space="preserve">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5E1223" w:rsidRPr="004C6700" w:rsidRDefault="005E1223" w:rsidP="005E1223">
      <w:pPr>
        <w:widowControl w:val="0"/>
        <w:autoSpaceDE w:val="0"/>
        <w:autoSpaceDN w:val="0"/>
        <w:adjustRightInd w:val="0"/>
        <w:ind w:firstLine="540"/>
        <w:jc w:val="both"/>
      </w:pPr>
      <w:proofErr w:type="gramStart"/>
      <w:r w:rsidRPr="004C6700">
        <w:t xml:space="preserve">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1-й передачи и начале движения; действия при </w:t>
      </w:r>
      <w:r w:rsidRPr="004C6700">
        <w:lastRenderedPageBreak/>
        <w:t>остановке и включении нейтральной передачи; действия при пуске двигателя, начале движения, переключении с 1-й на 2-ю передачу, переключении с 2-й передачи на 1-ю, остановке, выключении двигателя.</w:t>
      </w:r>
      <w:proofErr w:type="gramEnd"/>
    </w:p>
    <w:p w:rsidR="005E1223" w:rsidRPr="004C6700" w:rsidRDefault="005E1223" w:rsidP="005E1223">
      <w:pPr>
        <w:widowControl w:val="0"/>
        <w:autoSpaceDE w:val="0"/>
        <w:autoSpaceDN w:val="0"/>
        <w:adjustRightInd w:val="0"/>
        <w:ind w:firstLine="540"/>
        <w:jc w:val="both"/>
      </w:pPr>
      <w:proofErr w:type="gramStart"/>
      <w:r w:rsidRPr="004C6700">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4C6700">
        <w:t xml:space="preserve"> </w:t>
      </w:r>
      <w:proofErr w:type="gramStart"/>
      <w:r w:rsidRPr="004C6700">
        <w:t>начало движения, разгон, движение по прямой, остановка в заданном месте с применением прерывистого торможения; начало движения, разгон, движение по прямой, остановка в заданном месте с применением ступенчатого; начало движения, разгон, движение по прямой, остановка в заданном месте с применением экстренного торможения.</w:t>
      </w:r>
      <w:proofErr w:type="gramEnd"/>
    </w:p>
    <w:p w:rsidR="005E1223" w:rsidRPr="004C6700" w:rsidRDefault="005E1223" w:rsidP="005E1223">
      <w:pPr>
        <w:widowControl w:val="0"/>
        <w:autoSpaceDE w:val="0"/>
        <w:autoSpaceDN w:val="0"/>
        <w:adjustRightInd w:val="0"/>
        <w:ind w:firstLine="540"/>
        <w:jc w:val="both"/>
      </w:pPr>
      <w:proofErr w:type="gramStart"/>
      <w:r w:rsidRPr="004C6700">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4C6700">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5E1223" w:rsidRPr="004C6700" w:rsidRDefault="005E1223" w:rsidP="005E1223">
      <w:pPr>
        <w:widowControl w:val="0"/>
        <w:autoSpaceDE w:val="0"/>
        <w:autoSpaceDN w:val="0"/>
        <w:adjustRightInd w:val="0"/>
        <w:ind w:firstLine="540"/>
        <w:jc w:val="both"/>
      </w:pPr>
      <w:proofErr w:type="gramStart"/>
      <w:r w:rsidRPr="004C6700">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w:t>
      </w:r>
      <w:proofErr w:type="gramEnd"/>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outlineLvl w:val="3"/>
      </w:pPr>
      <w:bookmarkStart w:id="32" w:name="Par9094"/>
      <w:bookmarkEnd w:id="32"/>
      <w:r w:rsidRPr="004C6700">
        <w:t>3.2.4. Учебный предмет "Вождение транспортных средств категории "M" (для транспортных средств с автоматической трансмиссией).</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outlineLvl w:val="4"/>
      </w:pPr>
      <w:bookmarkStart w:id="33" w:name="Par9096"/>
      <w:bookmarkEnd w:id="33"/>
      <w:r w:rsidRPr="004C6700">
        <w:t>Распределение учебных часов по разделам и темам</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right"/>
      </w:pPr>
      <w:r w:rsidRPr="004C6700">
        <w:t>Таблица 9</w:t>
      </w:r>
    </w:p>
    <w:p w:rsidR="005E1223" w:rsidRPr="004C6700" w:rsidRDefault="005E1223" w:rsidP="005E1223">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7322"/>
        <w:gridCol w:w="2377"/>
      </w:tblGrid>
      <w:tr w:rsidR="005E1223" w:rsidRPr="004C6700" w:rsidTr="00F34F1C">
        <w:tc>
          <w:tcPr>
            <w:tcW w:w="7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Наименование заданий</w:t>
            </w: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Количество часов практического обучения</w:t>
            </w:r>
          </w:p>
        </w:tc>
      </w:tr>
      <w:tr w:rsidR="005E1223" w:rsidRPr="004C6700" w:rsidTr="00F34F1C">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5"/>
            </w:pPr>
            <w:bookmarkStart w:id="34" w:name="Par9102"/>
            <w:bookmarkEnd w:id="34"/>
            <w:r w:rsidRPr="004C6700">
              <w:t>Первоначальное обучение вождению</w:t>
            </w:r>
          </w:p>
        </w:tc>
      </w:tr>
      <w:tr w:rsidR="005E1223" w:rsidRPr="004C6700" w:rsidTr="00F34F1C">
        <w:tc>
          <w:tcPr>
            <w:tcW w:w="7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Посадка, действия органами управления</w:t>
            </w: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w:t>
            </w:r>
          </w:p>
        </w:tc>
      </w:tr>
      <w:tr w:rsidR="005E1223" w:rsidRPr="004C6700" w:rsidTr="00F34F1C">
        <w:tc>
          <w:tcPr>
            <w:tcW w:w="7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Начало движения, движение по кольцевому маршруту, остановка с применением различных способов торможения</w:t>
            </w: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6</w:t>
            </w:r>
          </w:p>
        </w:tc>
      </w:tr>
      <w:tr w:rsidR="005E1223" w:rsidRPr="004C6700" w:rsidTr="00F34F1C">
        <w:tc>
          <w:tcPr>
            <w:tcW w:w="7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Повороты в движении, разворот до движения в обратном направлении</w:t>
            </w: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r>
      <w:tr w:rsidR="005E1223" w:rsidRPr="004C6700" w:rsidTr="00F34F1C">
        <w:tc>
          <w:tcPr>
            <w:tcW w:w="7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both"/>
            </w:pPr>
            <w:r w:rsidRPr="004C6700">
              <w:t>Движение в ограниченных проездах, сложное маневрирование</w:t>
            </w: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4</w:t>
            </w:r>
          </w:p>
        </w:tc>
      </w:tr>
      <w:tr w:rsidR="005E1223" w:rsidRPr="004C6700" w:rsidTr="00F34F1C">
        <w:tc>
          <w:tcPr>
            <w:tcW w:w="7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Итого</w:t>
            </w: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16</w:t>
            </w:r>
          </w:p>
        </w:tc>
      </w:tr>
    </w:tbl>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Первоначальное обучение вождению.</w:t>
      </w:r>
    </w:p>
    <w:p w:rsidR="005E1223" w:rsidRPr="004C6700" w:rsidRDefault="005E1223" w:rsidP="005E1223">
      <w:pPr>
        <w:widowControl w:val="0"/>
        <w:autoSpaceDE w:val="0"/>
        <w:autoSpaceDN w:val="0"/>
        <w:adjustRightInd w:val="0"/>
        <w:ind w:firstLine="540"/>
        <w:jc w:val="both"/>
      </w:pPr>
      <w:proofErr w:type="gramStart"/>
      <w:r w:rsidRPr="004C6700">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w:t>
      </w:r>
      <w:proofErr w:type="gramEnd"/>
      <w:r w:rsidRPr="004C6700">
        <w:t xml:space="preserve"> действия при пуске двигателя, начале движения, остановке, выключении двигателя.</w:t>
      </w:r>
    </w:p>
    <w:p w:rsidR="005E1223" w:rsidRPr="004C6700" w:rsidRDefault="005E1223" w:rsidP="005E1223">
      <w:pPr>
        <w:widowControl w:val="0"/>
        <w:autoSpaceDE w:val="0"/>
        <w:autoSpaceDN w:val="0"/>
        <w:adjustRightInd w:val="0"/>
        <w:ind w:firstLine="540"/>
        <w:jc w:val="both"/>
      </w:pPr>
      <w:proofErr w:type="gramStart"/>
      <w:r w:rsidRPr="004C6700">
        <w:lastRenderedPageBreak/>
        <w:t>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w:t>
      </w:r>
      <w:proofErr w:type="gramEnd"/>
      <w:r w:rsidRPr="004C6700">
        <w:t xml:space="preserve"> </w:t>
      </w:r>
      <w:proofErr w:type="gramStart"/>
      <w:r w:rsidRPr="004C6700">
        <w:t>начало движения, разгон, движение по прямой, остановка в заданном месте с применением ступенчатого торможения; начало движения, разгон, движение по прямой, остановка в заданном месте с применением экстренного торможения.</w:t>
      </w:r>
      <w:proofErr w:type="gramEnd"/>
    </w:p>
    <w:p w:rsidR="005E1223" w:rsidRPr="004C6700" w:rsidRDefault="005E1223" w:rsidP="005E1223">
      <w:pPr>
        <w:widowControl w:val="0"/>
        <w:autoSpaceDE w:val="0"/>
        <w:autoSpaceDN w:val="0"/>
        <w:adjustRightInd w:val="0"/>
        <w:ind w:firstLine="540"/>
        <w:jc w:val="both"/>
      </w:pPr>
      <w:proofErr w:type="gramStart"/>
      <w:r w:rsidRPr="004C6700">
        <w:t>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sidRPr="004C6700">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5E1223" w:rsidRPr="004C6700" w:rsidRDefault="005E1223" w:rsidP="005E1223">
      <w:pPr>
        <w:widowControl w:val="0"/>
        <w:autoSpaceDE w:val="0"/>
        <w:autoSpaceDN w:val="0"/>
        <w:adjustRightInd w:val="0"/>
        <w:ind w:firstLine="540"/>
        <w:jc w:val="both"/>
      </w:pPr>
      <w:proofErr w:type="gramStart"/>
      <w:r w:rsidRPr="004C6700">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w:t>
      </w:r>
      <w:proofErr w:type="gramEnd"/>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outlineLvl w:val="1"/>
      </w:pPr>
      <w:bookmarkStart w:id="35" w:name="Par9120"/>
      <w:bookmarkEnd w:id="35"/>
      <w:r w:rsidRPr="004C6700">
        <w:t>IV. ПЛАНИРУЕМЫЕ РЕЗУЛЬТАТЫ ОСВОЕНИЯ  ПРОГРАММЫ</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 xml:space="preserve">В результате освоения  </w:t>
      </w:r>
      <w:proofErr w:type="gramStart"/>
      <w:r w:rsidRPr="004C6700">
        <w:t>программы</w:t>
      </w:r>
      <w:proofErr w:type="gramEnd"/>
      <w:r w:rsidRPr="004C6700">
        <w:t xml:space="preserve"> обучающиеся должны знать:</w:t>
      </w:r>
    </w:p>
    <w:p w:rsidR="005E1223" w:rsidRPr="004C6700" w:rsidRDefault="00E1369C" w:rsidP="005E1223">
      <w:pPr>
        <w:widowControl w:val="0"/>
        <w:autoSpaceDE w:val="0"/>
        <w:autoSpaceDN w:val="0"/>
        <w:adjustRightInd w:val="0"/>
        <w:ind w:firstLine="540"/>
        <w:jc w:val="both"/>
      </w:pPr>
      <w:hyperlink r:id="rId13" w:history="1">
        <w:r w:rsidR="005E1223" w:rsidRPr="004C6700">
          <w:t>Правила</w:t>
        </w:r>
      </w:hyperlink>
      <w:r w:rsidR="005E1223" w:rsidRPr="004C6700">
        <w:t xml:space="preserve"> дорожного движения, основы законодательства в сфере дорожного движения;</w:t>
      </w:r>
    </w:p>
    <w:p w:rsidR="005E1223" w:rsidRPr="004C6700" w:rsidRDefault="005E1223" w:rsidP="005E1223">
      <w:pPr>
        <w:widowControl w:val="0"/>
        <w:autoSpaceDE w:val="0"/>
        <w:autoSpaceDN w:val="0"/>
        <w:adjustRightInd w:val="0"/>
        <w:ind w:firstLine="540"/>
        <w:jc w:val="both"/>
      </w:pPr>
      <w:r w:rsidRPr="004C6700">
        <w:t>правила обязательного страхования гражданской ответственности владельцев транспортных средств;</w:t>
      </w:r>
    </w:p>
    <w:p w:rsidR="005E1223" w:rsidRPr="004C6700" w:rsidRDefault="005E1223" w:rsidP="005E1223">
      <w:pPr>
        <w:widowControl w:val="0"/>
        <w:autoSpaceDE w:val="0"/>
        <w:autoSpaceDN w:val="0"/>
        <w:adjustRightInd w:val="0"/>
        <w:ind w:firstLine="540"/>
        <w:jc w:val="both"/>
      </w:pPr>
      <w:r w:rsidRPr="004C6700">
        <w:t>основы безопасного управления транспортными средствами;</w:t>
      </w:r>
    </w:p>
    <w:p w:rsidR="005E1223" w:rsidRPr="004C6700" w:rsidRDefault="005E1223" w:rsidP="005E1223">
      <w:pPr>
        <w:widowControl w:val="0"/>
        <w:autoSpaceDE w:val="0"/>
        <w:autoSpaceDN w:val="0"/>
        <w:adjustRightInd w:val="0"/>
        <w:ind w:firstLine="540"/>
        <w:jc w:val="both"/>
      </w:pPr>
      <w:proofErr w:type="gramStart"/>
      <w:r w:rsidRPr="004C6700">
        <w:t>цели и задачи управления системами "водитель - автомобиль - дорога" и "водитель - автомобиль";</w:t>
      </w:r>
      <w:proofErr w:type="gramEnd"/>
    </w:p>
    <w:p w:rsidR="005E1223" w:rsidRPr="004C6700" w:rsidRDefault="005E1223" w:rsidP="005E1223">
      <w:pPr>
        <w:widowControl w:val="0"/>
        <w:autoSpaceDE w:val="0"/>
        <w:autoSpaceDN w:val="0"/>
        <w:adjustRightInd w:val="0"/>
        <w:ind w:firstLine="540"/>
        <w:jc w:val="both"/>
      </w:pPr>
      <w:r w:rsidRPr="004C6700">
        <w:t>особенности наблюдения за дорожной обстановкой;</w:t>
      </w:r>
    </w:p>
    <w:p w:rsidR="005E1223" w:rsidRPr="004C6700" w:rsidRDefault="005E1223" w:rsidP="005E1223">
      <w:pPr>
        <w:widowControl w:val="0"/>
        <w:autoSpaceDE w:val="0"/>
        <w:autoSpaceDN w:val="0"/>
        <w:adjustRightInd w:val="0"/>
        <w:ind w:firstLine="540"/>
        <w:jc w:val="both"/>
      </w:pPr>
      <w:r w:rsidRPr="004C6700">
        <w:t>способы контроля безопасной дистанции и бокового интервала;</w:t>
      </w:r>
    </w:p>
    <w:p w:rsidR="005E1223" w:rsidRPr="004C6700" w:rsidRDefault="005E1223" w:rsidP="005E1223">
      <w:pPr>
        <w:widowControl w:val="0"/>
        <w:autoSpaceDE w:val="0"/>
        <w:autoSpaceDN w:val="0"/>
        <w:adjustRightInd w:val="0"/>
        <w:ind w:firstLine="540"/>
        <w:jc w:val="both"/>
      </w:pPr>
      <w:r w:rsidRPr="004C6700">
        <w:t>порядок вызова аварийных и спасательных служб;</w:t>
      </w:r>
    </w:p>
    <w:p w:rsidR="005E1223" w:rsidRPr="004C6700" w:rsidRDefault="005E1223" w:rsidP="005E1223">
      <w:pPr>
        <w:widowControl w:val="0"/>
        <w:autoSpaceDE w:val="0"/>
        <w:autoSpaceDN w:val="0"/>
        <w:adjustRightInd w:val="0"/>
        <w:ind w:firstLine="540"/>
        <w:jc w:val="both"/>
      </w:pPr>
      <w:r w:rsidRPr="004C6700">
        <w:t>основы обеспечения безопасности наиболее уязвимых участников дорожного движения: пешеходов, велосипедистов;</w:t>
      </w:r>
    </w:p>
    <w:p w:rsidR="005E1223" w:rsidRPr="004C6700" w:rsidRDefault="005E1223" w:rsidP="005E1223">
      <w:pPr>
        <w:widowControl w:val="0"/>
        <w:autoSpaceDE w:val="0"/>
        <w:autoSpaceDN w:val="0"/>
        <w:adjustRightInd w:val="0"/>
        <w:ind w:firstLine="540"/>
        <w:jc w:val="both"/>
      </w:pPr>
      <w:r w:rsidRPr="004C6700">
        <w:t>проблемы, связанные с нарушением правил дорожного движения водителями транспортных средств и их последствиями;</w:t>
      </w:r>
    </w:p>
    <w:p w:rsidR="005E1223" w:rsidRPr="004C6700" w:rsidRDefault="005E1223" w:rsidP="005E1223">
      <w:pPr>
        <w:widowControl w:val="0"/>
        <w:autoSpaceDE w:val="0"/>
        <w:autoSpaceDN w:val="0"/>
        <w:adjustRightInd w:val="0"/>
        <w:ind w:firstLine="540"/>
        <w:jc w:val="both"/>
      </w:pPr>
      <w:r w:rsidRPr="004C6700">
        <w:t>правовые аспекты (права, обязанности и ответственность) оказания первой помощи;</w:t>
      </w:r>
    </w:p>
    <w:p w:rsidR="005E1223" w:rsidRPr="004C6700" w:rsidRDefault="005E1223" w:rsidP="005E1223">
      <w:pPr>
        <w:widowControl w:val="0"/>
        <w:autoSpaceDE w:val="0"/>
        <w:autoSpaceDN w:val="0"/>
        <w:adjustRightInd w:val="0"/>
        <w:ind w:firstLine="540"/>
        <w:jc w:val="both"/>
      </w:pPr>
      <w:r w:rsidRPr="004C6700">
        <w:t>современные рекомендации по оказанию первой помощи;</w:t>
      </w:r>
    </w:p>
    <w:p w:rsidR="005E1223" w:rsidRPr="004C6700" w:rsidRDefault="005E1223" w:rsidP="005E1223">
      <w:pPr>
        <w:widowControl w:val="0"/>
        <w:autoSpaceDE w:val="0"/>
        <w:autoSpaceDN w:val="0"/>
        <w:adjustRightInd w:val="0"/>
        <w:ind w:firstLine="540"/>
        <w:jc w:val="both"/>
      </w:pPr>
      <w:r w:rsidRPr="004C6700">
        <w:t>методики и последовательность действий по оказанию первой помощи;</w:t>
      </w:r>
    </w:p>
    <w:p w:rsidR="005E1223" w:rsidRPr="004C6700" w:rsidRDefault="005E1223" w:rsidP="005E1223">
      <w:pPr>
        <w:widowControl w:val="0"/>
        <w:autoSpaceDE w:val="0"/>
        <w:autoSpaceDN w:val="0"/>
        <w:adjustRightInd w:val="0"/>
        <w:ind w:firstLine="540"/>
        <w:jc w:val="both"/>
      </w:pPr>
      <w:r w:rsidRPr="004C6700">
        <w:t>состав аптечки первой помощи (автомобильной) и правила использования ее компонентов.</w:t>
      </w:r>
    </w:p>
    <w:p w:rsidR="005E1223" w:rsidRPr="004C6700" w:rsidRDefault="005E1223" w:rsidP="005E1223">
      <w:pPr>
        <w:widowControl w:val="0"/>
        <w:autoSpaceDE w:val="0"/>
        <w:autoSpaceDN w:val="0"/>
        <w:adjustRightInd w:val="0"/>
        <w:ind w:firstLine="540"/>
        <w:jc w:val="both"/>
      </w:pPr>
      <w:r w:rsidRPr="004C6700">
        <w:t xml:space="preserve">В результате освоения  </w:t>
      </w:r>
      <w:proofErr w:type="gramStart"/>
      <w:r w:rsidRPr="004C6700">
        <w:t>программы</w:t>
      </w:r>
      <w:proofErr w:type="gramEnd"/>
      <w:r w:rsidRPr="004C6700">
        <w:t xml:space="preserve"> обучающиеся должны уметь:</w:t>
      </w:r>
    </w:p>
    <w:p w:rsidR="005E1223" w:rsidRPr="004C6700" w:rsidRDefault="005E1223" w:rsidP="005E1223">
      <w:pPr>
        <w:widowControl w:val="0"/>
        <w:autoSpaceDE w:val="0"/>
        <w:autoSpaceDN w:val="0"/>
        <w:adjustRightInd w:val="0"/>
        <w:ind w:firstLine="540"/>
        <w:jc w:val="both"/>
      </w:pPr>
      <w:r w:rsidRPr="004C6700">
        <w:t>безопасно и эффективно управлять транспортным средством в различных условиях движения;</w:t>
      </w:r>
    </w:p>
    <w:p w:rsidR="005E1223" w:rsidRPr="004C6700" w:rsidRDefault="005E1223" w:rsidP="005E1223">
      <w:pPr>
        <w:widowControl w:val="0"/>
        <w:autoSpaceDE w:val="0"/>
        <w:autoSpaceDN w:val="0"/>
        <w:adjustRightInd w:val="0"/>
        <w:ind w:firstLine="540"/>
        <w:jc w:val="both"/>
      </w:pPr>
      <w:r w:rsidRPr="004C6700">
        <w:t xml:space="preserve">соблюдать </w:t>
      </w:r>
      <w:hyperlink r:id="rId14" w:history="1">
        <w:r w:rsidRPr="004C6700">
          <w:t>Правила</w:t>
        </w:r>
      </w:hyperlink>
      <w:r w:rsidRPr="004C6700">
        <w:t xml:space="preserve"> дорожного движения при управлении транспортным средством;</w:t>
      </w:r>
    </w:p>
    <w:p w:rsidR="005E1223" w:rsidRPr="004C6700" w:rsidRDefault="005E1223" w:rsidP="005E1223">
      <w:pPr>
        <w:widowControl w:val="0"/>
        <w:autoSpaceDE w:val="0"/>
        <w:autoSpaceDN w:val="0"/>
        <w:adjustRightInd w:val="0"/>
        <w:ind w:firstLine="540"/>
        <w:jc w:val="both"/>
      </w:pPr>
      <w:r w:rsidRPr="004C6700">
        <w:t>управлять своим эмоциональным состоянием;</w:t>
      </w:r>
    </w:p>
    <w:p w:rsidR="005E1223" w:rsidRPr="004C6700" w:rsidRDefault="005E1223" w:rsidP="005E1223">
      <w:pPr>
        <w:widowControl w:val="0"/>
        <w:autoSpaceDE w:val="0"/>
        <w:autoSpaceDN w:val="0"/>
        <w:adjustRightInd w:val="0"/>
        <w:ind w:firstLine="540"/>
        <w:jc w:val="both"/>
      </w:pPr>
      <w:r w:rsidRPr="004C6700">
        <w:t>конструктивно разрешать противоречия и конфликты, возникающие в дорожном движении;</w:t>
      </w:r>
    </w:p>
    <w:p w:rsidR="005E1223" w:rsidRPr="004C6700" w:rsidRDefault="005E1223" w:rsidP="005E1223">
      <w:pPr>
        <w:widowControl w:val="0"/>
        <w:autoSpaceDE w:val="0"/>
        <w:autoSpaceDN w:val="0"/>
        <w:adjustRightInd w:val="0"/>
        <w:ind w:firstLine="540"/>
        <w:jc w:val="both"/>
      </w:pPr>
      <w:r w:rsidRPr="004C6700">
        <w:t>выполнять ежедневное техническое обслуживание транспортного средства;</w:t>
      </w:r>
    </w:p>
    <w:p w:rsidR="005E1223" w:rsidRPr="004C6700" w:rsidRDefault="005E1223" w:rsidP="005E1223">
      <w:pPr>
        <w:widowControl w:val="0"/>
        <w:autoSpaceDE w:val="0"/>
        <w:autoSpaceDN w:val="0"/>
        <w:adjustRightInd w:val="0"/>
        <w:ind w:firstLine="540"/>
        <w:jc w:val="both"/>
      </w:pPr>
      <w:r w:rsidRPr="004C6700">
        <w:t>устранять мелкие неисправности в процессе эксплуатации транспортного средства;</w:t>
      </w:r>
    </w:p>
    <w:p w:rsidR="005E1223" w:rsidRPr="004C6700" w:rsidRDefault="005E1223" w:rsidP="005E1223">
      <w:pPr>
        <w:widowControl w:val="0"/>
        <w:autoSpaceDE w:val="0"/>
        <w:autoSpaceDN w:val="0"/>
        <w:adjustRightInd w:val="0"/>
        <w:ind w:firstLine="540"/>
        <w:jc w:val="both"/>
      </w:pPr>
      <w:r w:rsidRPr="004C6700">
        <w:t>выбирать безопасные скорость, дистанцию и интервал в различных условиях движения;</w:t>
      </w:r>
    </w:p>
    <w:p w:rsidR="005E1223" w:rsidRPr="004C6700" w:rsidRDefault="005E1223" w:rsidP="005E1223">
      <w:pPr>
        <w:widowControl w:val="0"/>
        <w:autoSpaceDE w:val="0"/>
        <w:autoSpaceDN w:val="0"/>
        <w:adjustRightInd w:val="0"/>
        <w:ind w:firstLine="540"/>
        <w:jc w:val="both"/>
      </w:pPr>
      <w:r w:rsidRPr="004C6700">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5E1223" w:rsidRPr="004C6700" w:rsidRDefault="005E1223" w:rsidP="005E1223">
      <w:pPr>
        <w:widowControl w:val="0"/>
        <w:autoSpaceDE w:val="0"/>
        <w:autoSpaceDN w:val="0"/>
        <w:adjustRightInd w:val="0"/>
        <w:ind w:firstLine="540"/>
        <w:jc w:val="both"/>
      </w:pPr>
      <w:r w:rsidRPr="004C6700">
        <w:t>использовать зеркала заднего вида при маневрировании;</w:t>
      </w:r>
    </w:p>
    <w:p w:rsidR="005E1223" w:rsidRPr="004C6700" w:rsidRDefault="005E1223" w:rsidP="005E1223">
      <w:pPr>
        <w:widowControl w:val="0"/>
        <w:autoSpaceDE w:val="0"/>
        <w:autoSpaceDN w:val="0"/>
        <w:adjustRightInd w:val="0"/>
        <w:ind w:firstLine="540"/>
        <w:jc w:val="both"/>
      </w:pPr>
      <w:r w:rsidRPr="004C6700">
        <w:t>прогнозировать и предотвращать возникновение опасных дорожно-транспортных ситуаций в процессе управления транспортным средством;</w:t>
      </w:r>
    </w:p>
    <w:p w:rsidR="005E1223" w:rsidRPr="004C6700" w:rsidRDefault="005E1223" w:rsidP="005E1223">
      <w:pPr>
        <w:widowControl w:val="0"/>
        <w:autoSpaceDE w:val="0"/>
        <w:autoSpaceDN w:val="0"/>
        <w:adjustRightInd w:val="0"/>
        <w:ind w:firstLine="540"/>
        <w:jc w:val="both"/>
      </w:pPr>
      <w:r w:rsidRPr="004C6700">
        <w:t>своевременно принимать правильные решения и уверенно действовать в сложных и опасных дорожных ситуациях;</w:t>
      </w:r>
    </w:p>
    <w:p w:rsidR="005E1223" w:rsidRPr="004C6700" w:rsidRDefault="005E1223" w:rsidP="005E1223">
      <w:pPr>
        <w:widowControl w:val="0"/>
        <w:autoSpaceDE w:val="0"/>
        <w:autoSpaceDN w:val="0"/>
        <w:adjustRightInd w:val="0"/>
        <w:ind w:firstLine="540"/>
        <w:jc w:val="both"/>
      </w:pPr>
      <w:r w:rsidRPr="004C6700">
        <w:lastRenderedPageBreak/>
        <w:t>выполнять мероприятия по оказанию первой помощи пострадавшим в дорожно-транспортном происшествии;</w:t>
      </w:r>
    </w:p>
    <w:p w:rsidR="005E1223" w:rsidRPr="004C6700" w:rsidRDefault="005E1223" w:rsidP="005E1223">
      <w:pPr>
        <w:widowControl w:val="0"/>
        <w:autoSpaceDE w:val="0"/>
        <w:autoSpaceDN w:val="0"/>
        <w:adjustRightInd w:val="0"/>
        <w:ind w:firstLine="540"/>
        <w:jc w:val="both"/>
      </w:pPr>
      <w:r w:rsidRPr="004C6700">
        <w:t>совершенствовать свои навыки управления транспортным средством.</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outlineLvl w:val="1"/>
      </w:pPr>
      <w:bookmarkStart w:id="36" w:name="Par9151"/>
      <w:bookmarkEnd w:id="36"/>
      <w:r w:rsidRPr="004C6700">
        <w:t>V. УСЛОВИЯ РЕАЛИЗАЦИИ  ПРОГРАММЫ</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5.1.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E1223" w:rsidRPr="004C6700" w:rsidRDefault="005E1223" w:rsidP="005E1223">
      <w:pPr>
        <w:widowControl w:val="0"/>
        <w:autoSpaceDE w:val="0"/>
        <w:autoSpaceDN w:val="0"/>
        <w:adjustRightInd w:val="0"/>
        <w:ind w:firstLine="540"/>
        <w:jc w:val="both"/>
      </w:pPr>
      <w:r w:rsidRPr="004C6700">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5E1223" w:rsidRPr="004C6700" w:rsidRDefault="005E1223" w:rsidP="005E1223">
      <w:pPr>
        <w:widowControl w:val="0"/>
        <w:autoSpaceDE w:val="0"/>
        <w:autoSpaceDN w:val="0"/>
        <w:adjustRightInd w:val="0"/>
        <w:ind w:firstLine="540"/>
        <w:jc w:val="both"/>
      </w:pPr>
      <w:r w:rsidRPr="004C6700">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5E1223" w:rsidRPr="004C6700" w:rsidRDefault="005E1223" w:rsidP="005E1223">
      <w:pPr>
        <w:widowControl w:val="0"/>
        <w:autoSpaceDE w:val="0"/>
        <w:autoSpaceDN w:val="0"/>
        <w:adjustRightInd w:val="0"/>
        <w:ind w:firstLine="540"/>
        <w:jc w:val="both"/>
      </w:pPr>
      <w:r w:rsidRPr="004C6700">
        <w:t>Наполняемость учебной группы не должна превышать 25 человек.</w:t>
      </w:r>
    </w:p>
    <w:p w:rsidR="005E1223" w:rsidRPr="004C6700" w:rsidRDefault="005E1223" w:rsidP="005E1223">
      <w:pPr>
        <w:widowControl w:val="0"/>
        <w:autoSpaceDE w:val="0"/>
        <w:autoSpaceDN w:val="0"/>
        <w:adjustRightInd w:val="0"/>
        <w:ind w:firstLine="540"/>
        <w:jc w:val="both"/>
      </w:pPr>
      <w:r w:rsidRPr="004C6700">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5E1223" w:rsidRPr="004C6700" w:rsidRDefault="005E1223" w:rsidP="005E1223">
      <w:pPr>
        <w:widowControl w:val="0"/>
        <w:autoSpaceDE w:val="0"/>
        <w:autoSpaceDN w:val="0"/>
        <w:adjustRightInd w:val="0"/>
        <w:ind w:firstLine="540"/>
        <w:jc w:val="both"/>
      </w:pPr>
      <w:r w:rsidRPr="004C6700">
        <w:t>Расчетная формула для определения общего числа учебных кабинетов для теоретического обучения:</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pPr>
      <w:r w:rsidRPr="004C6700">
        <w:rPr>
          <w:noProof/>
          <w:position w:val="-28"/>
        </w:rPr>
        <w:drawing>
          <wp:inline distT="0" distB="0" distL="0" distR="0">
            <wp:extent cx="1524000"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524000" cy="511810"/>
                    </a:xfrm>
                    <a:prstGeom prst="rect">
                      <a:avLst/>
                    </a:prstGeom>
                    <a:noFill/>
                    <a:ln w="9525">
                      <a:noFill/>
                      <a:miter lim="800000"/>
                      <a:headEnd/>
                      <a:tailEnd/>
                    </a:ln>
                  </pic:spPr>
                </pic:pic>
              </a:graphicData>
            </a:graphic>
          </wp:inline>
        </w:drawing>
      </w:r>
      <w:r w:rsidRPr="004C6700">
        <w:t>;</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 xml:space="preserve">где </w:t>
      </w:r>
      <w:proofErr w:type="gramStart"/>
      <w:r w:rsidRPr="004C6700">
        <w:t>П</w:t>
      </w:r>
      <w:proofErr w:type="gramEnd"/>
      <w:r w:rsidRPr="004C6700">
        <w:t xml:space="preserve"> - число необходимых помещений;</w:t>
      </w:r>
    </w:p>
    <w:p w:rsidR="005E1223" w:rsidRPr="004C6700" w:rsidRDefault="005E1223" w:rsidP="005E1223">
      <w:pPr>
        <w:widowControl w:val="0"/>
        <w:autoSpaceDE w:val="0"/>
        <w:autoSpaceDN w:val="0"/>
        <w:adjustRightInd w:val="0"/>
        <w:ind w:firstLine="540"/>
        <w:jc w:val="both"/>
      </w:pPr>
      <w:r w:rsidRPr="004C6700">
        <w:rPr>
          <w:noProof/>
          <w:position w:val="-10"/>
        </w:rPr>
        <w:drawing>
          <wp:inline distT="0" distB="0" distL="0" distR="0">
            <wp:extent cx="377825" cy="2317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77825" cy="231775"/>
                    </a:xfrm>
                    <a:prstGeom prst="rect">
                      <a:avLst/>
                    </a:prstGeom>
                    <a:noFill/>
                    <a:ln w="9525">
                      <a:noFill/>
                      <a:miter lim="800000"/>
                      <a:headEnd/>
                      <a:tailEnd/>
                    </a:ln>
                  </pic:spPr>
                </pic:pic>
              </a:graphicData>
            </a:graphic>
          </wp:inline>
        </w:drawing>
      </w:r>
      <w:r w:rsidRPr="004C6700">
        <w:t xml:space="preserve"> - расчетное учебное время полного курса теоретического обучения на одну группу, в часах;</w:t>
      </w:r>
    </w:p>
    <w:p w:rsidR="005E1223" w:rsidRPr="004C6700" w:rsidRDefault="005E1223" w:rsidP="005E1223">
      <w:pPr>
        <w:widowControl w:val="0"/>
        <w:autoSpaceDE w:val="0"/>
        <w:autoSpaceDN w:val="0"/>
        <w:adjustRightInd w:val="0"/>
        <w:ind w:firstLine="540"/>
        <w:jc w:val="both"/>
      </w:pPr>
      <w:proofErr w:type="spellStart"/>
      <w:r w:rsidRPr="004C6700">
        <w:t>n</w:t>
      </w:r>
      <w:proofErr w:type="spellEnd"/>
      <w:r w:rsidRPr="004C6700">
        <w:t xml:space="preserve"> - общее число групп;</w:t>
      </w:r>
    </w:p>
    <w:p w:rsidR="005E1223" w:rsidRPr="004C6700" w:rsidRDefault="005E1223" w:rsidP="005E1223">
      <w:pPr>
        <w:widowControl w:val="0"/>
        <w:autoSpaceDE w:val="0"/>
        <w:autoSpaceDN w:val="0"/>
        <w:adjustRightInd w:val="0"/>
        <w:ind w:firstLine="540"/>
        <w:jc w:val="both"/>
      </w:pPr>
      <w:r w:rsidRPr="004C6700">
        <w:t xml:space="preserve">0,75 - постоянный коэффициент (загрузка учебного кабинета принимается </w:t>
      </w:r>
      <w:proofErr w:type="gramStart"/>
      <w:r w:rsidRPr="004C6700">
        <w:t>равной</w:t>
      </w:r>
      <w:proofErr w:type="gramEnd"/>
      <w:r w:rsidRPr="004C6700">
        <w:t xml:space="preserve"> 75%);</w:t>
      </w:r>
    </w:p>
    <w:p w:rsidR="005E1223" w:rsidRPr="004C6700" w:rsidRDefault="005E1223" w:rsidP="005E1223">
      <w:pPr>
        <w:widowControl w:val="0"/>
        <w:autoSpaceDE w:val="0"/>
        <w:autoSpaceDN w:val="0"/>
        <w:adjustRightInd w:val="0"/>
        <w:ind w:firstLine="540"/>
        <w:jc w:val="both"/>
      </w:pPr>
      <w:r w:rsidRPr="004C6700">
        <w:rPr>
          <w:noProof/>
          <w:position w:val="-6"/>
        </w:rPr>
        <w:drawing>
          <wp:inline distT="0" distB="0" distL="0" distR="0">
            <wp:extent cx="548640" cy="19494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48640" cy="194945"/>
                    </a:xfrm>
                    <a:prstGeom prst="rect">
                      <a:avLst/>
                    </a:prstGeom>
                    <a:noFill/>
                    <a:ln w="9525">
                      <a:noFill/>
                      <a:miter lim="800000"/>
                      <a:headEnd/>
                      <a:tailEnd/>
                    </a:ln>
                  </pic:spPr>
                </pic:pic>
              </a:graphicData>
            </a:graphic>
          </wp:inline>
        </w:drawing>
      </w:r>
      <w:r w:rsidRPr="004C6700">
        <w:t xml:space="preserve"> - фонд времени использования помещения в часах.</w:t>
      </w:r>
    </w:p>
    <w:p w:rsidR="005E1223" w:rsidRPr="004C6700" w:rsidRDefault="005E1223" w:rsidP="005E1223">
      <w:pPr>
        <w:widowControl w:val="0"/>
        <w:autoSpaceDE w:val="0"/>
        <w:autoSpaceDN w:val="0"/>
        <w:adjustRightInd w:val="0"/>
        <w:ind w:firstLine="540"/>
        <w:jc w:val="both"/>
      </w:pPr>
      <w:r w:rsidRPr="004C6700">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5E1223" w:rsidRPr="004C6700" w:rsidRDefault="005E1223" w:rsidP="005E1223">
      <w:pPr>
        <w:widowControl w:val="0"/>
        <w:autoSpaceDE w:val="0"/>
        <w:autoSpaceDN w:val="0"/>
        <w:adjustRightInd w:val="0"/>
        <w:ind w:firstLine="540"/>
        <w:jc w:val="both"/>
      </w:pPr>
      <w:r w:rsidRPr="004C6700">
        <w:t>Обучение вождению состоит из первоначального обучения вождению на закрытых площадках или автодромах.</w:t>
      </w:r>
    </w:p>
    <w:p w:rsidR="005E1223" w:rsidRPr="004C6700" w:rsidRDefault="005E1223" w:rsidP="005E1223">
      <w:pPr>
        <w:widowControl w:val="0"/>
        <w:autoSpaceDE w:val="0"/>
        <w:autoSpaceDN w:val="0"/>
        <w:adjustRightInd w:val="0"/>
        <w:ind w:firstLine="540"/>
        <w:jc w:val="both"/>
      </w:pPr>
      <w:r w:rsidRPr="004C6700">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5E1223" w:rsidRPr="004C6700" w:rsidRDefault="005E1223" w:rsidP="005E1223">
      <w:pPr>
        <w:widowControl w:val="0"/>
        <w:autoSpaceDE w:val="0"/>
        <w:autoSpaceDN w:val="0"/>
        <w:adjustRightInd w:val="0"/>
        <w:ind w:firstLine="540"/>
        <w:jc w:val="both"/>
      </w:pPr>
      <w:r w:rsidRPr="004C6700">
        <w:t xml:space="preserve">Транспортное средство, используемое для обучения вождению, должно соответствовать материально-техническим условиям, </w:t>
      </w:r>
      <w:proofErr w:type="gramStart"/>
      <w:r w:rsidRPr="004C6700">
        <w:t>предусмотренных</w:t>
      </w:r>
      <w:proofErr w:type="gramEnd"/>
      <w:r w:rsidRPr="004C6700">
        <w:t xml:space="preserve"> пунктом 5.4  программы.</w:t>
      </w:r>
    </w:p>
    <w:p w:rsidR="005E1223" w:rsidRPr="004C6700" w:rsidRDefault="005E1223" w:rsidP="005E1223">
      <w:pPr>
        <w:widowControl w:val="0"/>
        <w:autoSpaceDE w:val="0"/>
        <w:autoSpaceDN w:val="0"/>
        <w:adjustRightInd w:val="0"/>
        <w:ind w:firstLine="540"/>
        <w:jc w:val="both"/>
      </w:pPr>
      <w:r w:rsidRPr="004C6700">
        <w:t xml:space="preserve">5.2. </w:t>
      </w:r>
      <w:proofErr w:type="gramStart"/>
      <w:r w:rsidRPr="004C6700">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5E1223" w:rsidRPr="004C6700" w:rsidRDefault="005E1223" w:rsidP="005E1223">
      <w:pPr>
        <w:widowControl w:val="0"/>
        <w:autoSpaceDE w:val="0"/>
        <w:autoSpaceDN w:val="0"/>
        <w:adjustRightInd w:val="0"/>
        <w:ind w:firstLine="540"/>
        <w:jc w:val="both"/>
      </w:pPr>
      <w:r w:rsidRPr="004C6700">
        <w:t>5.3. Информационно-методические условия реализации  программы включают:</w:t>
      </w:r>
    </w:p>
    <w:p w:rsidR="005E1223" w:rsidRPr="004C6700" w:rsidRDefault="005E1223" w:rsidP="005E1223">
      <w:pPr>
        <w:widowControl w:val="0"/>
        <w:autoSpaceDE w:val="0"/>
        <w:autoSpaceDN w:val="0"/>
        <w:adjustRightInd w:val="0"/>
        <w:ind w:firstLine="540"/>
        <w:jc w:val="both"/>
      </w:pPr>
      <w:r w:rsidRPr="004C6700">
        <w:t>учебный план;</w:t>
      </w:r>
    </w:p>
    <w:p w:rsidR="005E1223" w:rsidRPr="004C6700" w:rsidRDefault="005E1223" w:rsidP="005E1223">
      <w:pPr>
        <w:widowControl w:val="0"/>
        <w:autoSpaceDE w:val="0"/>
        <w:autoSpaceDN w:val="0"/>
        <w:adjustRightInd w:val="0"/>
        <w:ind w:firstLine="540"/>
        <w:jc w:val="both"/>
      </w:pPr>
      <w:r w:rsidRPr="004C6700">
        <w:t>календарный учебный график;</w:t>
      </w:r>
    </w:p>
    <w:p w:rsidR="005E1223" w:rsidRPr="004C6700" w:rsidRDefault="005E1223" w:rsidP="005E1223">
      <w:pPr>
        <w:widowControl w:val="0"/>
        <w:autoSpaceDE w:val="0"/>
        <w:autoSpaceDN w:val="0"/>
        <w:adjustRightInd w:val="0"/>
        <w:ind w:firstLine="540"/>
        <w:jc w:val="both"/>
      </w:pPr>
      <w:r w:rsidRPr="004C6700">
        <w:t>рабочие программы учебных предметов;</w:t>
      </w:r>
    </w:p>
    <w:p w:rsidR="005E1223" w:rsidRPr="004C6700" w:rsidRDefault="005E1223" w:rsidP="005E1223">
      <w:pPr>
        <w:widowControl w:val="0"/>
        <w:autoSpaceDE w:val="0"/>
        <w:autoSpaceDN w:val="0"/>
        <w:adjustRightInd w:val="0"/>
        <w:ind w:firstLine="540"/>
        <w:jc w:val="both"/>
      </w:pPr>
      <w:r w:rsidRPr="004C6700">
        <w:lastRenderedPageBreak/>
        <w:t>методические материалы и разработки;</w:t>
      </w:r>
    </w:p>
    <w:p w:rsidR="005E1223" w:rsidRPr="004C6700" w:rsidRDefault="005E1223" w:rsidP="005E1223">
      <w:pPr>
        <w:widowControl w:val="0"/>
        <w:autoSpaceDE w:val="0"/>
        <w:autoSpaceDN w:val="0"/>
        <w:adjustRightInd w:val="0"/>
        <w:ind w:firstLine="540"/>
        <w:jc w:val="both"/>
      </w:pPr>
      <w:r w:rsidRPr="004C6700">
        <w:t>расписание занятий.</w:t>
      </w:r>
    </w:p>
    <w:p w:rsidR="005E1223" w:rsidRPr="004C6700" w:rsidRDefault="005E1223" w:rsidP="005E1223">
      <w:pPr>
        <w:widowControl w:val="0"/>
        <w:autoSpaceDE w:val="0"/>
        <w:autoSpaceDN w:val="0"/>
        <w:adjustRightInd w:val="0"/>
        <w:ind w:firstLine="540"/>
        <w:jc w:val="both"/>
      </w:pPr>
      <w:r w:rsidRPr="004C6700">
        <w:t>5.4. Материально-технические условия реализации  программы.</w:t>
      </w:r>
    </w:p>
    <w:p w:rsidR="005E1223" w:rsidRPr="004C6700" w:rsidRDefault="005E1223" w:rsidP="005E1223">
      <w:pPr>
        <w:widowControl w:val="0"/>
        <w:autoSpaceDE w:val="0"/>
        <w:autoSpaceDN w:val="0"/>
        <w:adjustRightInd w:val="0"/>
        <w:ind w:firstLine="540"/>
        <w:jc w:val="both"/>
      </w:pPr>
      <w:r w:rsidRPr="004C6700">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4C6700">
        <w:t>саморегуляции</w:t>
      </w:r>
      <w:proofErr w:type="spellEnd"/>
      <w:r w:rsidRPr="004C6700">
        <w:t xml:space="preserve"> его </w:t>
      </w:r>
      <w:proofErr w:type="spellStart"/>
      <w:r w:rsidRPr="004C6700">
        <w:t>психоэмоционального</w:t>
      </w:r>
      <w:proofErr w:type="spellEnd"/>
      <w:r w:rsidRPr="004C6700">
        <w:t xml:space="preserve"> состояния в процессе управления транспортным средством. Оценка уровня развития профессионально важных каче</w:t>
      </w:r>
      <w:proofErr w:type="gramStart"/>
      <w:r w:rsidRPr="004C6700">
        <w:t>ств пр</w:t>
      </w:r>
      <w:proofErr w:type="gramEnd"/>
      <w:r w:rsidRPr="004C6700">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5E1223" w:rsidRPr="004C6700" w:rsidRDefault="005E1223" w:rsidP="005E1223">
      <w:pPr>
        <w:widowControl w:val="0"/>
        <w:autoSpaceDE w:val="0"/>
        <w:autoSpaceDN w:val="0"/>
        <w:adjustRightInd w:val="0"/>
        <w:ind w:firstLine="540"/>
        <w:jc w:val="both"/>
      </w:pPr>
      <w:r w:rsidRPr="004C6700">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4C6700">
        <w:t>монотоноустойчивость</w:t>
      </w:r>
      <w:proofErr w:type="spellEnd"/>
      <w:r w:rsidRPr="004C6700">
        <w:t>).</w:t>
      </w:r>
    </w:p>
    <w:p w:rsidR="005E1223" w:rsidRPr="004C6700" w:rsidRDefault="005E1223" w:rsidP="005E1223">
      <w:pPr>
        <w:widowControl w:val="0"/>
        <w:autoSpaceDE w:val="0"/>
        <w:autoSpaceDN w:val="0"/>
        <w:adjustRightInd w:val="0"/>
        <w:ind w:firstLine="540"/>
        <w:jc w:val="both"/>
      </w:pPr>
      <w:r w:rsidRPr="004C6700">
        <w:t xml:space="preserve">АПК для формирования у водителей навыков </w:t>
      </w:r>
      <w:proofErr w:type="spellStart"/>
      <w:r w:rsidRPr="004C6700">
        <w:t>саморегуляции</w:t>
      </w:r>
      <w:proofErr w:type="spellEnd"/>
      <w:r w:rsidRPr="004C6700">
        <w:t xml:space="preserve"> </w:t>
      </w:r>
      <w:proofErr w:type="spellStart"/>
      <w:r w:rsidRPr="004C6700">
        <w:t>психоэмоционального</w:t>
      </w:r>
      <w:proofErr w:type="spellEnd"/>
      <w:r w:rsidRPr="004C6700">
        <w:t xml:space="preserve"> состояния должны предоставлять возможности для обучения </w:t>
      </w:r>
      <w:proofErr w:type="spellStart"/>
      <w:r w:rsidRPr="004C6700">
        <w:t>саморегуляции</w:t>
      </w:r>
      <w:proofErr w:type="spellEnd"/>
      <w:r w:rsidRPr="004C6700">
        <w:t xml:space="preserve"> при наиболее часто встречающихся состояниях: эмоциональной напряженности, </w:t>
      </w:r>
      <w:proofErr w:type="spellStart"/>
      <w:r w:rsidRPr="004C6700">
        <w:t>монотонии</w:t>
      </w:r>
      <w:proofErr w:type="spellEnd"/>
      <w:r w:rsidRPr="004C6700">
        <w:t>, утомлении, стрессе и тренировке свойств внимания (концентрации, распределения).</w:t>
      </w:r>
    </w:p>
    <w:p w:rsidR="005E1223" w:rsidRPr="004C6700" w:rsidRDefault="005E1223" w:rsidP="005E1223">
      <w:pPr>
        <w:widowControl w:val="0"/>
        <w:autoSpaceDE w:val="0"/>
        <w:autoSpaceDN w:val="0"/>
        <w:adjustRightInd w:val="0"/>
        <w:ind w:firstLine="540"/>
        <w:jc w:val="both"/>
      </w:pPr>
      <w:r w:rsidRPr="004C6700">
        <w:t>Аппаратно-программный комплекс должен обеспечивать защиту персональных данных.</w:t>
      </w:r>
    </w:p>
    <w:p w:rsidR="005E1223" w:rsidRPr="004C6700" w:rsidRDefault="005E1223" w:rsidP="005E1223">
      <w:pPr>
        <w:widowControl w:val="0"/>
        <w:autoSpaceDE w:val="0"/>
        <w:autoSpaceDN w:val="0"/>
        <w:adjustRightInd w:val="0"/>
        <w:ind w:firstLine="540"/>
        <w:jc w:val="both"/>
      </w:pPr>
      <w:r w:rsidRPr="004C6700">
        <w:t>Учебные транспортные средства категории "M" должны быть представлены механическими транспортными средствами.</w:t>
      </w:r>
    </w:p>
    <w:p w:rsidR="005E1223" w:rsidRPr="004C6700" w:rsidRDefault="005E1223" w:rsidP="005E1223">
      <w:pPr>
        <w:widowControl w:val="0"/>
        <w:autoSpaceDE w:val="0"/>
        <w:autoSpaceDN w:val="0"/>
        <w:adjustRightInd w:val="0"/>
        <w:ind w:firstLine="540"/>
        <w:jc w:val="both"/>
      </w:pPr>
      <w:r w:rsidRPr="004C6700">
        <w:t>Расчет количества необходимых механических транспортных средств осуществляется по формуле:</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pPr>
      <w:r w:rsidRPr="004C6700">
        <w:rPr>
          <w:noProof/>
          <w:position w:val="-28"/>
        </w:rPr>
        <w:drawing>
          <wp:inline distT="0" distB="0" distL="0" distR="0">
            <wp:extent cx="1926590" cy="5118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1926590" cy="511810"/>
                    </a:xfrm>
                    <a:prstGeom prst="rect">
                      <a:avLst/>
                    </a:prstGeom>
                    <a:noFill/>
                    <a:ln w="9525">
                      <a:noFill/>
                      <a:miter lim="800000"/>
                      <a:headEnd/>
                      <a:tailEnd/>
                    </a:ln>
                  </pic:spPr>
                </pic:pic>
              </a:graphicData>
            </a:graphic>
          </wp:inline>
        </w:drawing>
      </w:r>
      <w:r w:rsidRPr="004C6700">
        <w:t>;</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 xml:space="preserve">где </w:t>
      </w:r>
      <w:r w:rsidRPr="004C6700">
        <w:rPr>
          <w:noProof/>
          <w:position w:val="-6"/>
        </w:rPr>
        <w:drawing>
          <wp:inline distT="0" distB="0" distL="0" distR="0">
            <wp:extent cx="365760" cy="19494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365760" cy="194945"/>
                    </a:xfrm>
                    <a:prstGeom prst="rect">
                      <a:avLst/>
                    </a:prstGeom>
                    <a:noFill/>
                    <a:ln w="9525">
                      <a:noFill/>
                      <a:miter lim="800000"/>
                      <a:headEnd/>
                      <a:tailEnd/>
                    </a:ln>
                  </pic:spPr>
                </pic:pic>
              </a:graphicData>
            </a:graphic>
          </wp:inline>
        </w:drawing>
      </w:r>
      <w:r w:rsidRPr="004C6700">
        <w:t xml:space="preserve"> - количество автотранспортных средств;</w:t>
      </w:r>
    </w:p>
    <w:p w:rsidR="005E1223" w:rsidRPr="004C6700" w:rsidRDefault="005E1223" w:rsidP="005E1223">
      <w:pPr>
        <w:widowControl w:val="0"/>
        <w:autoSpaceDE w:val="0"/>
        <w:autoSpaceDN w:val="0"/>
        <w:adjustRightInd w:val="0"/>
        <w:ind w:firstLine="540"/>
        <w:jc w:val="both"/>
      </w:pPr>
      <w:r w:rsidRPr="004C6700">
        <w:t>T - количество часов вождения в соответствии с учебным планом;</w:t>
      </w:r>
    </w:p>
    <w:p w:rsidR="005E1223" w:rsidRPr="004C6700" w:rsidRDefault="005E1223" w:rsidP="005E1223">
      <w:pPr>
        <w:widowControl w:val="0"/>
        <w:autoSpaceDE w:val="0"/>
        <w:autoSpaceDN w:val="0"/>
        <w:adjustRightInd w:val="0"/>
        <w:ind w:firstLine="540"/>
        <w:jc w:val="both"/>
      </w:pPr>
      <w:r w:rsidRPr="004C6700">
        <w:t xml:space="preserve">К - количество </w:t>
      </w:r>
      <w:proofErr w:type="gramStart"/>
      <w:r w:rsidRPr="004C6700">
        <w:t>обучающихся</w:t>
      </w:r>
      <w:proofErr w:type="gramEnd"/>
      <w:r w:rsidRPr="004C6700">
        <w:t xml:space="preserve"> в год;</w:t>
      </w:r>
    </w:p>
    <w:p w:rsidR="005E1223" w:rsidRPr="004C6700" w:rsidRDefault="005E1223" w:rsidP="005E1223">
      <w:pPr>
        <w:widowControl w:val="0"/>
        <w:autoSpaceDE w:val="0"/>
        <w:autoSpaceDN w:val="0"/>
        <w:adjustRightInd w:val="0"/>
        <w:ind w:firstLine="540"/>
        <w:jc w:val="both"/>
      </w:pPr>
      <w:proofErr w:type="spellStart"/>
      <w:r w:rsidRPr="004C6700">
        <w:t>t</w:t>
      </w:r>
      <w:proofErr w:type="spellEnd"/>
      <w:r w:rsidRPr="004C6700">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5E1223" w:rsidRPr="004C6700" w:rsidRDefault="005E1223" w:rsidP="005E1223">
      <w:pPr>
        <w:widowControl w:val="0"/>
        <w:autoSpaceDE w:val="0"/>
        <w:autoSpaceDN w:val="0"/>
        <w:adjustRightInd w:val="0"/>
        <w:ind w:firstLine="540"/>
        <w:jc w:val="both"/>
      </w:pPr>
      <w:r w:rsidRPr="004C6700">
        <w:t>24,5 - среднее количество рабочих дней в месяц;</w:t>
      </w:r>
    </w:p>
    <w:p w:rsidR="005E1223" w:rsidRPr="004C6700" w:rsidRDefault="005E1223" w:rsidP="005E1223">
      <w:pPr>
        <w:widowControl w:val="0"/>
        <w:autoSpaceDE w:val="0"/>
        <w:autoSpaceDN w:val="0"/>
        <w:adjustRightInd w:val="0"/>
        <w:ind w:firstLine="540"/>
        <w:jc w:val="both"/>
      </w:pPr>
      <w:r w:rsidRPr="004C6700">
        <w:t>12 - количество рабочих месяцев в году;</w:t>
      </w:r>
    </w:p>
    <w:p w:rsidR="005E1223" w:rsidRPr="004C6700" w:rsidRDefault="005E1223" w:rsidP="005E1223">
      <w:pPr>
        <w:widowControl w:val="0"/>
        <w:autoSpaceDE w:val="0"/>
        <w:autoSpaceDN w:val="0"/>
        <w:adjustRightInd w:val="0"/>
        <w:ind w:firstLine="540"/>
        <w:jc w:val="both"/>
      </w:pPr>
      <w:r w:rsidRPr="004C6700">
        <w:t>1 - количество резервных учебных транспортных средств.</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outlineLvl w:val="2"/>
      </w:pPr>
      <w:bookmarkStart w:id="37" w:name="Par9196"/>
      <w:bookmarkEnd w:id="37"/>
      <w:r w:rsidRPr="004C6700">
        <w:t>Перечень учебного оборудования</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right"/>
      </w:pPr>
      <w:r w:rsidRPr="004C6700">
        <w:t>Таблица 10</w:t>
      </w:r>
    </w:p>
    <w:p w:rsidR="005E1223" w:rsidRPr="004C6700" w:rsidRDefault="005E1223" w:rsidP="005E1223">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6480"/>
        <w:gridCol w:w="1855"/>
        <w:gridCol w:w="1364"/>
      </w:tblGrid>
      <w:tr w:rsidR="005E1223" w:rsidRPr="004C6700" w:rsidTr="00F34F1C">
        <w:tc>
          <w:tcPr>
            <w:tcW w:w="6480"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Наименование учебного оборудования</w:t>
            </w:r>
          </w:p>
        </w:tc>
        <w:tc>
          <w:tcPr>
            <w:tcW w:w="1855"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Единица измерения</w:t>
            </w:r>
          </w:p>
        </w:tc>
        <w:tc>
          <w:tcPr>
            <w:tcW w:w="1364"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Количество</w:t>
            </w:r>
          </w:p>
        </w:tc>
      </w:tr>
      <w:tr w:rsidR="005E1223" w:rsidRPr="004C6700" w:rsidTr="00F34F1C">
        <w:tc>
          <w:tcPr>
            <w:tcW w:w="6480"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outlineLvl w:val="3"/>
            </w:pPr>
            <w:bookmarkStart w:id="38" w:name="Par9203"/>
            <w:bookmarkEnd w:id="38"/>
            <w:r w:rsidRPr="004C6700">
              <w:t>Оборудование и технические средства обучения</w:t>
            </w:r>
          </w:p>
        </w:tc>
        <w:tc>
          <w:tcPr>
            <w:tcW w:w="1855"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364" w:type="dxa"/>
            <w:tcBorders>
              <w:top w:val="single" w:sz="4" w:space="0" w:color="auto"/>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Аппаратно-программный комплекс тестирования и развития психофизиологических качеств водителя (АПК) &lt;1&gt;</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Компьютер с соответствующим программным обеспечением</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proofErr w:type="spellStart"/>
            <w:r w:rsidRPr="004C6700">
              <w:lastRenderedPageBreak/>
              <w:t>Мультимедийный</w:t>
            </w:r>
            <w:proofErr w:type="spellEnd"/>
            <w:r w:rsidRPr="004C6700">
              <w:t xml:space="preserve"> проектор</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Экран (монитор, электронная доска)</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Магнитная доска со схемой населенного пункта &lt;2&gt;</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3"/>
            </w:pPr>
            <w:bookmarkStart w:id="39" w:name="Par9221"/>
            <w:bookmarkEnd w:id="39"/>
            <w:r w:rsidRPr="004C6700">
              <w:t>Учебно-наглядные пособия &lt;3&gt;</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4"/>
            </w:pPr>
            <w:bookmarkStart w:id="40" w:name="Par9224"/>
            <w:bookmarkEnd w:id="40"/>
            <w:r w:rsidRPr="004C6700">
              <w:t>Основы законодательства в сфере дорожного движения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Дорожные знаки</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Дорожная разметка</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Средства регулирования дорожного движения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Сигналы регулировщика</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Применение аварийной сигнализации</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Движение на велосипедах и мопедах</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Обгон, опережение, встречный разъезд</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Остановка и стоянка</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Проезд перекрестков</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Проезд пешеходных переходов и мест остановок маршрутных транспортных средств</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Движение через железнодорожные пути</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Движение в жилых зонах</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Неисправности и условия, при которых запрещается эксплуатация транспортных средств</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Ответственность за правонарушения в области дорожного движения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Последовательность действий при ДТП</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4"/>
            </w:pPr>
            <w:bookmarkStart w:id="41" w:name="Par9272"/>
            <w:bookmarkEnd w:id="41"/>
            <w:r w:rsidRPr="004C6700">
              <w:t>Психофизиологические основы деятельности водителя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Психофизиологические особенности деятельности водителя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Воздействие на поведение водителя психотропных, наркотических веществ, алкоголя и медицинских препаратов</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Конфликтные ситуации в дорожном движении</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Факторы риска при вождении транспортного средства</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4"/>
            </w:pPr>
            <w:bookmarkStart w:id="42" w:name="Par9287"/>
            <w:bookmarkEnd w:id="42"/>
            <w:r w:rsidRPr="004C6700">
              <w:t>Основы управления транспортными средствами</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Сложные дорожные условия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Виды и причины ДТП</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Типичные опасные ситуации</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Сложные метеоусловия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Движение в темное время суток</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Посадка водителя за рулем. Экипировка водителя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lastRenderedPageBreak/>
              <w:t>Способы торможения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Тормозной и остановочный путь</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Действия водителя в критических ситуациях</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Силы, действующие на транспортное средство</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Управление мопедом в нештатных ситуациях</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Профессиональная надежность водителя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Дистанция и боковой интервал. Организация наблюдения в процессе управления транспортным средством</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Влияние дорожных условий на безопасность движения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Безопасное прохождение поворотов</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Безопасность пешеходов и велосипедистов</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Типичные ошибки пешеходов</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Типовые примеры допускаемых нарушений ПДД</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4"/>
            </w:pPr>
            <w:bookmarkStart w:id="43" w:name="Par9344"/>
            <w:bookmarkEnd w:id="43"/>
            <w:r w:rsidRPr="004C6700">
              <w:t>Устройство и техническое обслуживание транспортных средств категории "M" как объектов управления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Классификация мопедов и скутеров</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мопеда (скутера)</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и принцип работы двухтактного двигателя внутреннего сгорания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vMerge w:val="restart"/>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и принцип работы четырехтактного двигателя внутреннего сгорания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vMerge/>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Горюче-смазочные материалы и специальные жидкости</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Схемы трансмиссии мопедов с различными типами приводов</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первичной (моторной) передачи</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и принцип работы сцепления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Устройство механического привода выключения сцепления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и принцип работы механической коробки передач</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и принцип работы бесступенчатой коробки передач</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Устройство и принцип работы пускового механизма с механическим приводом (кик-стартера)</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Вторичная (задняя) цепная и ременная передачи</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рамы мопеда (скутера)</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Передняя и задняя подвески мопеда</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 xml:space="preserve">Устройство колес, применяемых на мопедах. Конструкции и </w:t>
            </w:r>
            <w:r w:rsidRPr="004C6700">
              <w:lastRenderedPageBreak/>
              <w:t>маркировка шин</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lastRenderedPageBreak/>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lastRenderedPageBreak/>
              <w:t>Общее устройство и принцип работы тормозных систем</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и маркировка аккумуляторных батарей</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и принцип работы генератора</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и принцип работы стартера</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и принцип работы бесконтактной и микропроцессорной систем зажигания</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Общее устройство и принцип работы, внешних световых приборов и звуковых сигналов</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Контрольный осмотр и ежедневное техническое обслуживание мопеда</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3"/>
            </w:pPr>
            <w:bookmarkStart w:id="44" w:name="Par9418"/>
            <w:bookmarkEnd w:id="44"/>
            <w:r w:rsidRPr="004C6700">
              <w:t>Информационные материалы</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4"/>
            </w:pPr>
            <w:bookmarkStart w:id="45" w:name="Par9421"/>
            <w:bookmarkEnd w:id="45"/>
            <w:r w:rsidRPr="004C6700">
              <w:t>Информационный стенд</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 xml:space="preserve">Закон Российской Федерации от 7 февраля </w:t>
            </w:r>
            <w:smartTag w:uri="urn:schemas-microsoft-com:office:smarttags" w:element="metricconverter">
              <w:smartTagPr>
                <w:attr w:name="ProductID" w:val="1992 г"/>
              </w:smartTagPr>
              <w:r w:rsidRPr="004C6700">
                <w:t>1992 г</w:t>
              </w:r>
            </w:smartTag>
            <w:r w:rsidRPr="004C6700">
              <w:t>. N 2300-1 "О защите прав потребителей"</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Федеральный закон "О защите прав потребителей"</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Копия лицензии с соответствующим приложением</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rPr>
          <w:trHeight w:val="345"/>
        </w:trPr>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 xml:space="preserve"> Программа профессиональной подготовки водителей транспортных средств категории "M"</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Программа профессиональной подготовки водителей транспортных средств категории "M", согласованная с Госавтоинспекцией</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Учебный план</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Календарный учебный график (на каждую учебную группу)</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Расписание занятий (на каждую учебную группу)</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График учебного вождения (на каждую учебную группу)</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Книга жалоб и предложений</w:t>
            </w:r>
          </w:p>
        </w:tc>
        <w:tc>
          <w:tcPr>
            <w:tcW w:w="1855"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w:t>
            </w:r>
          </w:p>
        </w:tc>
        <w:tc>
          <w:tcPr>
            <w:tcW w:w="1364" w:type="dxa"/>
            <w:tcBorders>
              <w:left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80" w:type="dxa"/>
            <w:tcBorders>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Адрес официального сайта в сети "Интернет"</w:t>
            </w:r>
          </w:p>
        </w:tc>
        <w:tc>
          <w:tcPr>
            <w:tcW w:w="1855" w:type="dxa"/>
            <w:tcBorders>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c>
          <w:tcPr>
            <w:tcW w:w="1364" w:type="dxa"/>
            <w:tcBorders>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p>
        </w:tc>
      </w:tr>
    </w:tbl>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w:t>
      </w:r>
    </w:p>
    <w:p w:rsidR="005E1223" w:rsidRPr="004C6700" w:rsidRDefault="005E1223" w:rsidP="005E1223">
      <w:pPr>
        <w:widowControl w:val="0"/>
        <w:autoSpaceDE w:val="0"/>
        <w:autoSpaceDN w:val="0"/>
        <w:adjustRightInd w:val="0"/>
        <w:ind w:firstLine="540"/>
        <w:jc w:val="both"/>
      </w:pPr>
      <w:r w:rsidRPr="004C6700">
        <w:t>&lt;1&gt;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5E1223" w:rsidRPr="004C6700" w:rsidRDefault="005E1223" w:rsidP="005E1223">
      <w:pPr>
        <w:widowControl w:val="0"/>
        <w:autoSpaceDE w:val="0"/>
        <w:autoSpaceDN w:val="0"/>
        <w:adjustRightInd w:val="0"/>
        <w:ind w:firstLine="540"/>
        <w:jc w:val="both"/>
      </w:pPr>
      <w:r w:rsidRPr="004C6700">
        <w:t>&lt;2&gt; Магнитная доска со схемой населенного пункта может быть заменена соответствующим электронным учебным пособием.</w:t>
      </w:r>
    </w:p>
    <w:p w:rsidR="005E1223" w:rsidRPr="004C6700" w:rsidRDefault="005E1223" w:rsidP="005E1223">
      <w:pPr>
        <w:widowControl w:val="0"/>
        <w:autoSpaceDE w:val="0"/>
        <w:autoSpaceDN w:val="0"/>
        <w:adjustRightInd w:val="0"/>
        <w:ind w:firstLine="540"/>
        <w:jc w:val="both"/>
      </w:pPr>
      <w:proofErr w:type="gramStart"/>
      <w:r w:rsidRPr="004C6700">
        <w:t xml:space="preserve">&lt;3&gt; Учебно-наглядные пособия допустимо представлять в виде плаката, стенда, макета, планшета, модели, схемы, кинофильма, видеофильма, </w:t>
      </w:r>
      <w:proofErr w:type="spellStart"/>
      <w:r w:rsidRPr="004C6700">
        <w:t>мультимедийных</w:t>
      </w:r>
      <w:proofErr w:type="spellEnd"/>
      <w:r w:rsidRPr="004C6700">
        <w:t xml:space="preserve"> слайдов.</w:t>
      </w:r>
      <w:proofErr w:type="gramEnd"/>
    </w:p>
    <w:p w:rsidR="005E1223" w:rsidRPr="004C6700" w:rsidRDefault="005E1223" w:rsidP="005E1223">
      <w:pPr>
        <w:widowControl w:val="0"/>
        <w:autoSpaceDE w:val="0"/>
        <w:autoSpaceDN w:val="0"/>
        <w:adjustRightInd w:val="0"/>
        <w:ind w:firstLine="540"/>
        <w:jc w:val="both"/>
      </w:pPr>
    </w:p>
    <w:p w:rsidR="004C6700" w:rsidRPr="004C6700" w:rsidRDefault="004C6700" w:rsidP="005E1223">
      <w:pPr>
        <w:widowControl w:val="0"/>
        <w:autoSpaceDE w:val="0"/>
        <w:autoSpaceDN w:val="0"/>
        <w:adjustRightInd w:val="0"/>
        <w:jc w:val="center"/>
        <w:outlineLvl w:val="2"/>
      </w:pPr>
      <w:bookmarkStart w:id="46" w:name="Par9463"/>
      <w:bookmarkEnd w:id="46"/>
    </w:p>
    <w:p w:rsidR="004C6700" w:rsidRPr="004C6700" w:rsidRDefault="004C6700" w:rsidP="005E1223">
      <w:pPr>
        <w:widowControl w:val="0"/>
        <w:autoSpaceDE w:val="0"/>
        <w:autoSpaceDN w:val="0"/>
        <w:adjustRightInd w:val="0"/>
        <w:jc w:val="center"/>
        <w:outlineLvl w:val="2"/>
      </w:pPr>
    </w:p>
    <w:p w:rsidR="004C6700" w:rsidRPr="004C6700" w:rsidRDefault="004C6700" w:rsidP="005E1223">
      <w:pPr>
        <w:widowControl w:val="0"/>
        <w:autoSpaceDE w:val="0"/>
        <w:autoSpaceDN w:val="0"/>
        <w:adjustRightInd w:val="0"/>
        <w:jc w:val="center"/>
        <w:outlineLvl w:val="2"/>
      </w:pPr>
    </w:p>
    <w:p w:rsidR="004C6700" w:rsidRPr="004C6700" w:rsidRDefault="004C6700" w:rsidP="005E1223">
      <w:pPr>
        <w:widowControl w:val="0"/>
        <w:autoSpaceDE w:val="0"/>
        <w:autoSpaceDN w:val="0"/>
        <w:adjustRightInd w:val="0"/>
        <w:jc w:val="center"/>
        <w:outlineLvl w:val="2"/>
      </w:pPr>
    </w:p>
    <w:p w:rsidR="004C6700" w:rsidRPr="004C6700" w:rsidRDefault="004C6700" w:rsidP="005E1223">
      <w:pPr>
        <w:widowControl w:val="0"/>
        <w:autoSpaceDE w:val="0"/>
        <w:autoSpaceDN w:val="0"/>
        <w:adjustRightInd w:val="0"/>
        <w:jc w:val="center"/>
        <w:outlineLvl w:val="2"/>
      </w:pPr>
    </w:p>
    <w:p w:rsidR="004C6700" w:rsidRPr="004C6700" w:rsidRDefault="004C6700" w:rsidP="005E1223">
      <w:pPr>
        <w:widowControl w:val="0"/>
        <w:autoSpaceDE w:val="0"/>
        <w:autoSpaceDN w:val="0"/>
        <w:adjustRightInd w:val="0"/>
        <w:jc w:val="center"/>
        <w:outlineLvl w:val="2"/>
      </w:pPr>
    </w:p>
    <w:p w:rsidR="005E1223" w:rsidRPr="004C6700" w:rsidRDefault="005E1223" w:rsidP="005E1223">
      <w:pPr>
        <w:widowControl w:val="0"/>
        <w:autoSpaceDE w:val="0"/>
        <w:autoSpaceDN w:val="0"/>
        <w:adjustRightInd w:val="0"/>
        <w:jc w:val="center"/>
        <w:outlineLvl w:val="2"/>
      </w:pPr>
      <w:r w:rsidRPr="004C6700">
        <w:lastRenderedPageBreak/>
        <w:t>Перечень материалов по предмету "Первая помощь</w:t>
      </w:r>
    </w:p>
    <w:p w:rsidR="005E1223" w:rsidRPr="004C6700" w:rsidRDefault="005E1223" w:rsidP="005E1223">
      <w:pPr>
        <w:widowControl w:val="0"/>
        <w:autoSpaceDE w:val="0"/>
        <w:autoSpaceDN w:val="0"/>
        <w:adjustRightInd w:val="0"/>
        <w:jc w:val="center"/>
      </w:pPr>
      <w:r w:rsidRPr="004C6700">
        <w:t>при дорожно-транспортном происшествии"</w:t>
      </w:r>
    </w:p>
    <w:p w:rsidR="005E1223" w:rsidRPr="004C6700" w:rsidRDefault="005E1223" w:rsidP="005E1223">
      <w:pPr>
        <w:widowControl w:val="0"/>
        <w:autoSpaceDE w:val="0"/>
        <w:autoSpaceDN w:val="0"/>
        <w:adjustRightInd w:val="0"/>
        <w:jc w:val="center"/>
      </w:pPr>
    </w:p>
    <w:p w:rsidR="005E1223" w:rsidRPr="004C6700" w:rsidRDefault="005E1223" w:rsidP="005E1223">
      <w:pPr>
        <w:widowControl w:val="0"/>
        <w:autoSpaceDE w:val="0"/>
        <w:autoSpaceDN w:val="0"/>
        <w:adjustRightInd w:val="0"/>
        <w:jc w:val="right"/>
      </w:pPr>
      <w:r w:rsidRPr="004C6700">
        <w:t>Таблица 11</w:t>
      </w:r>
    </w:p>
    <w:p w:rsidR="005E1223" w:rsidRPr="004C6700" w:rsidRDefault="005E1223" w:rsidP="005E1223">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6446"/>
        <w:gridCol w:w="1875"/>
        <w:gridCol w:w="1378"/>
      </w:tblGrid>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Наименование учебных материалов</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Единица измерения</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Количество</w:t>
            </w:r>
          </w:p>
        </w:tc>
      </w:tr>
      <w:tr w:rsidR="005E1223" w:rsidRPr="004C6700" w:rsidTr="00F34F1C">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3"/>
            </w:pPr>
            <w:bookmarkStart w:id="47" w:name="Par9471"/>
            <w:bookmarkEnd w:id="47"/>
            <w:r w:rsidRPr="004C6700">
              <w:t>Оборудование</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Тренажер-манекен взрослого пострадавшего (голова, торс) без контролера для отработки приемов сердечно-легочной реанимации</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Тренажер-манекен взрослого пострадавшего для отработки приемов удаления инородного тела из верхних дыхательных путей</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Расходный материал для тренажеров (зашейные лицевые маски, запасные "дыхательные пути", пленки с клапаном для проведения искусственной вентиляции легких)</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20</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Мотоциклетный шлем</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штук</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3"/>
            </w:pPr>
            <w:bookmarkStart w:id="48" w:name="Par9487"/>
            <w:bookmarkEnd w:id="48"/>
            <w:r w:rsidRPr="004C6700">
              <w:t>Расходные материалы</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Аптечка первой помощи (автомобильная)</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8</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Табельные средства для оказания первой помощи.</w:t>
            </w:r>
          </w:p>
          <w:p w:rsidR="005E1223" w:rsidRPr="004C6700" w:rsidRDefault="005E1223" w:rsidP="00F34F1C">
            <w:pPr>
              <w:widowControl w:val="0"/>
              <w:autoSpaceDE w:val="0"/>
              <w:autoSpaceDN w:val="0"/>
              <w:adjustRightInd w:val="0"/>
            </w:pPr>
            <w:r w:rsidRPr="004C6700">
              <w:t>Устройства для проведения искусственной вентиляции легких: лицевые маски с клапаном различных моделей.</w:t>
            </w:r>
          </w:p>
          <w:p w:rsidR="005E1223" w:rsidRPr="004C6700" w:rsidRDefault="005E1223" w:rsidP="00F34F1C">
            <w:pPr>
              <w:widowControl w:val="0"/>
              <w:autoSpaceDE w:val="0"/>
              <w:autoSpaceDN w:val="0"/>
              <w:adjustRightInd w:val="0"/>
            </w:pPr>
            <w:r w:rsidRPr="004C6700">
              <w:t>Средства для временной остановки кровотечения - жгуты. Средства иммобилизации для верхних, нижних конечностей, шейного отдела позвоночника (шины).</w:t>
            </w:r>
          </w:p>
          <w:p w:rsidR="005E1223" w:rsidRPr="004C6700" w:rsidRDefault="005E1223" w:rsidP="00F34F1C">
            <w:pPr>
              <w:widowControl w:val="0"/>
              <w:autoSpaceDE w:val="0"/>
              <w:autoSpaceDN w:val="0"/>
              <w:adjustRightInd w:val="0"/>
            </w:pPr>
            <w:r w:rsidRPr="004C6700">
              <w:t>Перевязочные средства (бинты, салфетки, лейкопластырь)</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 xml:space="preserve">Подручные материалы, имитирующие носилочные средства, средства для остановки кровотечения, перевязочные средства, </w:t>
            </w:r>
            <w:proofErr w:type="spellStart"/>
            <w:r w:rsidRPr="004C6700">
              <w:t>иммобилизирующие</w:t>
            </w:r>
            <w:proofErr w:type="spellEnd"/>
            <w:r w:rsidRPr="004C6700">
              <w:t xml:space="preserve"> средства</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3"/>
            </w:pPr>
            <w:bookmarkStart w:id="49" w:name="Par9500"/>
            <w:bookmarkEnd w:id="49"/>
            <w:r w:rsidRPr="004C6700">
              <w:t>Учебно-наглядные пособия &lt;1&gt;</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Учебные пособия по первой помощи пострадавшим в дорожно-транспортных происшествиях для водителей</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18</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Учебные фильмы по первой помощи пострадавшим в дорожно-транспортных происшествиях</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outlineLvl w:val="3"/>
            </w:pPr>
            <w:bookmarkStart w:id="50" w:name="Par9510"/>
            <w:bookmarkEnd w:id="50"/>
            <w:r w:rsidRPr="004C6700">
              <w:t>Технические средства обучения</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Компьютер с соответствующим программным обеспечением</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proofErr w:type="spellStart"/>
            <w:r w:rsidRPr="004C6700">
              <w:lastRenderedPageBreak/>
              <w:t>Мультимедийный</w:t>
            </w:r>
            <w:proofErr w:type="spellEnd"/>
            <w:r w:rsidRPr="004C6700">
              <w:t xml:space="preserve"> проектор</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r w:rsidR="005E1223" w:rsidRPr="004C6700" w:rsidTr="00F34F1C">
        <w:tc>
          <w:tcPr>
            <w:tcW w:w="64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pPr>
            <w:r w:rsidRPr="004C6700">
              <w:t>Экран (электронная доска)</w:t>
            </w:r>
          </w:p>
        </w:tc>
        <w:tc>
          <w:tcPr>
            <w:tcW w:w="18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комплект</w:t>
            </w:r>
          </w:p>
        </w:tc>
        <w:tc>
          <w:tcPr>
            <w:tcW w:w="1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1223" w:rsidRPr="004C6700" w:rsidRDefault="005E1223" w:rsidP="00F34F1C">
            <w:pPr>
              <w:widowControl w:val="0"/>
              <w:autoSpaceDE w:val="0"/>
              <w:autoSpaceDN w:val="0"/>
              <w:adjustRightInd w:val="0"/>
              <w:jc w:val="center"/>
            </w:pPr>
            <w:r w:rsidRPr="004C6700">
              <w:t>1</w:t>
            </w:r>
          </w:p>
        </w:tc>
      </w:tr>
    </w:tbl>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w:t>
      </w:r>
    </w:p>
    <w:p w:rsidR="005E1223" w:rsidRPr="004C6700" w:rsidRDefault="005E1223" w:rsidP="005E1223">
      <w:pPr>
        <w:widowControl w:val="0"/>
        <w:autoSpaceDE w:val="0"/>
        <w:autoSpaceDN w:val="0"/>
        <w:adjustRightInd w:val="0"/>
        <w:ind w:firstLine="540"/>
        <w:jc w:val="both"/>
      </w:pPr>
      <w:r w:rsidRPr="004C6700">
        <w:t>&lt;1&gt; Учебно-наглядные пособия допустимо представлять в виде печатных изданий, плакатов, электронных учебных материалов, тематических фильмов.</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sidRPr="004C6700">
        <w:t>асфальт</w:t>
      </w:r>
      <w:proofErr w:type="gramStart"/>
      <w:r w:rsidRPr="004C6700">
        <w:t>о</w:t>
      </w:r>
      <w:proofErr w:type="spellEnd"/>
      <w:r w:rsidRPr="004C6700">
        <w:t>-</w:t>
      </w:r>
      <w:proofErr w:type="gramEnd"/>
      <w:r w:rsidRPr="004C6700">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5E1223" w:rsidRPr="004C6700" w:rsidRDefault="005E1223" w:rsidP="005E1223">
      <w:pPr>
        <w:widowControl w:val="0"/>
        <w:autoSpaceDE w:val="0"/>
        <w:autoSpaceDN w:val="0"/>
        <w:adjustRightInd w:val="0"/>
        <w:ind w:firstLine="540"/>
        <w:jc w:val="both"/>
      </w:pPr>
      <w:r w:rsidRPr="004C6700">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5E1223" w:rsidRPr="004C6700" w:rsidRDefault="005E1223" w:rsidP="005E1223">
      <w:pPr>
        <w:widowControl w:val="0"/>
        <w:autoSpaceDE w:val="0"/>
        <w:autoSpaceDN w:val="0"/>
        <w:adjustRightInd w:val="0"/>
        <w:ind w:firstLine="540"/>
        <w:jc w:val="both"/>
      </w:pPr>
      <w:r w:rsidRPr="004C6700">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4C6700">
          <w:t>0,24 га</w:t>
        </w:r>
      </w:smartTag>
      <w:r w:rsidRPr="004C6700">
        <w:t>.</w:t>
      </w:r>
    </w:p>
    <w:p w:rsidR="005E1223" w:rsidRPr="004C6700" w:rsidRDefault="005E1223" w:rsidP="005E1223">
      <w:pPr>
        <w:widowControl w:val="0"/>
        <w:autoSpaceDE w:val="0"/>
        <w:autoSpaceDN w:val="0"/>
        <w:adjustRightInd w:val="0"/>
        <w:ind w:firstLine="540"/>
        <w:jc w:val="both"/>
      </w:pPr>
      <w:r w:rsidRPr="004C6700">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w:t>
      </w:r>
      <w:hyperlink r:id="rId20" w:history="1">
        <w:r w:rsidRPr="004C6700">
          <w:t xml:space="preserve">ГОСТ </w:t>
        </w:r>
        <w:proofErr w:type="gramStart"/>
        <w:r w:rsidRPr="004C6700">
          <w:t>Р</w:t>
        </w:r>
        <w:proofErr w:type="gramEnd"/>
        <w:r w:rsidRPr="004C6700">
          <w:t xml:space="preserve"> 50597-93</w:t>
        </w:r>
      </w:hyperlink>
      <w:r w:rsidRPr="004C6700">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5E1223" w:rsidRPr="004C6700" w:rsidRDefault="005E1223" w:rsidP="005E1223">
      <w:pPr>
        <w:widowControl w:val="0"/>
        <w:autoSpaceDE w:val="0"/>
        <w:autoSpaceDN w:val="0"/>
        <w:adjustRightInd w:val="0"/>
        <w:ind w:firstLine="540"/>
        <w:jc w:val="both"/>
      </w:pPr>
      <w:r w:rsidRPr="004C6700">
        <w:t>--------------------------------</w:t>
      </w:r>
    </w:p>
    <w:p w:rsidR="005E1223" w:rsidRPr="004C6700" w:rsidRDefault="005E1223" w:rsidP="005E1223">
      <w:pPr>
        <w:widowControl w:val="0"/>
        <w:autoSpaceDE w:val="0"/>
        <w:autoSpaceDN w:val="0"/>
        <w:adjustRightInd w:val="0"/>
        <w:ind w:firstLine="540"/>
        <w:jc w:val="both"/>
      </w:pPr>
      <w:proofErr w:type="gramStart"/>
      <w:r w:rsidRPr="004C6700">
        <w:t xml:space="preserve">&lt;1&gt; </w:t>
      </w:r>
      <w:hyperlink r:id="rId21" w:history="1">
        <w:r w:rsidRPr="004C6700">
          <w:t>Постановление</w:t>
        </w:r>
      </w:hyperlink>
      <w:r w:rsidRPr="004C6700">
        <w:t xml:space="preserve"> Совета Министров - Правительства Российской Федерации от 23 октября </w:t>
      </w:r>
      <w:smartTag w:uri="urn:schemas-microsoft-com:office:smarttags" w:element="metricconverter">
        <w:smartTagPr>
          <w:attr w:name="ProductID" w:val="1993 г"/>
        </w:smartTagPr>
        <w:r w:rsidRPr="004C6700">
          <w:t>1993 г</w:t>
        </w:r>
      </w:smartTag>
      <w:r w:rsidRPr="004C6700">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4C6700">
        <w:t xml:space="preserve"> </w:t>
      </w:r>
      <w:proofErr w:type="gramStart"/>
      <w:r w:rsidRPr="004C6700">
        <w:t>N 27, ст. 2693; 2003, N 20, ст. 1899; 2003, N 40, ст. 3891; 2005, N 52, ст. 5733; 2006, N 11, ст. 1179; 2008, N 8, ст. 741; N 17, ст. 1882; 2009, N 2, ст. 233; N 5, ст. 610; 2010, N 9, ст. 976; N 20, ст. 2471;</w:t>
      </w:r>
      <w:proofErr w:type="gramEnd"/>
      <w:r w:rsidRPr="004C6700">
        <w:t xml:space="preserve"> </w:t>
      </w:r>
      <w:proofErr w:type="gramStart"/>
      <w:r w:rsidRPr="004C6700">
        <w:t>2011, N 42, ст. 5922; 2012, N 1, ст. 154; N 15, ст. 1780; N 30, ст. 4289; N 47, ст. 6505; 2013, N 5, ст. 371; N 5, ст. 404; N 24, ст. 2999; N 31, ст. 4218; N 41, ст. 5194).</w:t>
      </w:r>
      <w:proofErr w:type="gramEnd"/>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5E1223" w:rsidRPr="004C6700" w:rsidRDefault="005E1223" w:rsidP="005E1223">
      <w:pPr>
        <w:widowControl w:val="0"/>
        <w:autoSpaceDE w:val="0"/>
        <w:autoSpaceDN w:val="0"/>
        <w:adjustRightInd w:val="0"/>
        <w:ind w:firstLine="540"/>
        <w:jc w:val="both"/>
      </w:pPr>
      <w:r w:rsidRPr="004C6700">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5E1223" w:rsidRPr="004C6700" w:rsidRDefault="005E1223" w:rsidP="005E1223">
      <w:pPr>
        <w:widowControl w:val="0"/>
        <w:autoSpaceDE w:val="0"/>
        <w:autoSpaceDN w:val="0"/>
        <w:adjustRightInd w:val="0"/>
        <w:ind w:firstLine="540"/>
        <w:jc w:val="both"/>
      </w:pPr>
      <w:r w:rsidRPr="004C6700">
        <w:t xml:space="preserve">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w:t>
      </w:r>
      <w:proofErr w:type="gramStart"/>
      <w:r w:rsidRPr="004C6700">
        <w:t>к</w:t>
      </w:r>
      <w:proofErr w:type="gramEnd"/>
      <w:r w:rsidRPr="004C6700">
        <w:t xml:space="preserve"> средней должно быть не более 3:1. Показатель </w:t>
      </w:r>
      <w:proofErr w:type="spellStart"/>
      <w:r w:rsidRPr="004C6700">
        <w:t>ослепленности</w:t>
      </w:r>
      <w:proofErr w:type="spellEnd"/>
      <w:r w:rsidRPr="004C6700">
        <w:t xml:space="preserve"> установок наружного освещения не должен превышать 150.</w:t>
      </w:r>
    </w:p>
    <w:p w:rsidR="005E1223" w:rsidRPr="004C6700" w:rsidRDefault="005E1223" w:rsidP="005E1223">
      <w:pPr>
        <w:widowControl w:val="0"/>
        <w:autoSpaceDE w:val="0"/>
        <w:autoSpaceDN w:val="0"/>
        <w:adjustRightInd w:val="0"/>
        <w:ind w:firstLine="540"/>
        <w:jc w:val="both"/>
      </w:pPr>
      <w:r w:rsidRPr="004C6700">
        <w:t>На автодроме должен оборудоваться перекресток (регулируемый или нерегулируемый), пешеходный переход, устанавливаться дорожные знаки.</w:t>
      </w:r>
    </w:p>
    <w:p w:rsidR="005E1223" w:rsidRPr="004C6700" w:rsidRDefault="005E1223" w:rsidP="005E1223">
      <w:pPr>
        <w:widowControl w:val="0"/>
        <w:autoSpaceDE w:val="0"/>
        <w:autoSpaceDN w:val="0"/>
        <w:adjustRightInd w:val="0"/>
        <w:ind w:firstLine="540"/>
        <w:jc w:val="both"/>
      </w:pPr>
      <w:r w:rsidRPr="004C6700">
        <w:t xml:space="preserve">Автодромы, кроме того, должны быть оборудованы средствами организации дорожного движения в соответствии с требованиями </w:t>
      </w:r>
      <w:hyperlink r:id="rId22" w:history="1">
        <w:r w:rsidRPr="004C6700">
          <w:t xml:space="preserve">ГОСТ </w:t>
        </w:r>
        <w:proofErr w:type="gramStart"/>
        <w:r w:rsidRPr="004C6700">
          <w:t>Р</w:t>
        </w:r>
        <w:proofErr w:type="gramEnd"/>
        <w:r w:rsidRPr="004C6700">
          <w:t xml:space="preserve"> 52290-2004</w:t>
        </w:r>
      </w:hyperlink>
      <w:r w:rsidRPr="004C6700">
        <w:t xml:space="preserve"> "Технические средства организации </w:t>
      </w:r>
      <w:r w:rsidRPr="004C6700">
        <w:lastRenderedPageBreak/>
        <w:t xml:space="preserve">дорожного движения. Знаки дорожные. Общие технические требования" (далее - ГОСТ </w:t>
      </w:r>
      <w:proofErr w:type="gramStart"/>
      <w:r w:rsidRPr="004C6700">
        <w:t>Р</w:t>
      </w:r>
      <w:proofErr w:type="gramEnd"/>
      <w:r w:rsidRPr="004C6700">
        <w:t xml:space="preserve"> 52290-2004), </w:t>
      </w:r>
      <w:hyperlink r:id="rId23" w:history="1">
        <w:r w:rsidRPr="004C6700">
          <w:t>ГОСТ Р 51256-2011</w:t>
        </w:r>
      </w:hyperlink>
      <w:r w:rsidRPr="004C6700">
        <w:t xml:space="preserve"> "Технические средства организации дорожного движения. Разметка дорожная. Классификация. Технические требования", ГОСТ </w:t>
      </w:r>
      <w:proofErr w:type="gramStart"/>
      <w:r w:rsidRPr="004C6700">
        <w:t>Р</w:t>
      </w:r>
      <w:proofErr w:type="gramEnd"/>
      <w:r w:rsidRPr="004C6700">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4C6700">
        <w:t>Р</w:t>
      </w:r>
      <w:proofErr w:type="gramEnd"/>
      <w:r w:rsidRPr="004C6700">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w:t>
      </w:r>
      <w:hyperlink r:id="rId24" w:history="1">
        <w:r w:rsidRPr="004C6700">
          <w:t xml:space="preserve">ГОСТ </w:t>
        </w:r>
        <w:proofErr w:type="gramStart"/>
        <w:r w:rsidRPr="004C6700">
          <w:t>Р</w:t>
        </w:r>
        <w:proofErr w:type="gramEnd"/>
        <w:r w:rsidRPr="004C6700">
          <w:t xml:space="preserve"> 52290-2004</w:t>
        </w:r>
      </w:hyperlink>
      <w:r w:rsidRPr="004C6700">
        <w:t>, светофоров типа Т.1 по ГОСТ Р 52282-2004 и уменьшение норм установки дорожных знаков, светофоров &lt;1&gt;.</w:t>
      </w:r>
    </w:p>
    <w:p w:rsidR="005E1223" w:rsidRPr="004C6700" w:rsidRDefault="005E1223" w:rsidP="005E1223">
      <w:pPr>
        <w:widowControl w:val="0"/>
        <w:autoSpaceDE w:val="0"/>
        <w:autoSpaceDN w:val="0"/>
        <w:adjustRightInd w:val="0"/>
        <w:ind w:firstLine="540"/>
        <w:jc w:val="both"/>
      </w:pPr>
      <w:r w:rsidRPr="004C6700">
        <w:t>--------------------------------</w:t>
      </w:r>
    </w:p>
    <w:p w:rsidR="005E1223" w:rsidRPr="004C6700" w:rsidRDefault="005E1223" w:rsidP="005E1223">
      <w:pPr>
        <w:widowControl w:val="0"/>
        <w:autoSpaceDE w:val="0"/>
        <w:autoSpaceDN w:val="0"/>
        <w:adjustRightInd w:val="0"/>
        <w:ind w:firstLine="540"/>
        <w:jc w:val="both"/>
      </w:pPr>
      <w:proofErr w:type="gramStart"/>
      <w:r w:rsidRPr="004C6700">
        <w:t xml:space="preserve">&lt;1&gt; </w:t>
      </w:r>
      <w:hyperlink r:id="rId25" w:history="1">
        <w:r w:rsidRPr="004C6700">
          <w:t>Постановление</w:t>
        </w:r>
      </w:hyperlink>
      <w:r w:rsidRPr="004C6700">
        <w:t xml:space="preserve"> Совета Министров - Правительства Российской Федерации от 23 октября </w:t>
      </w:r>
      <w:smartTag w:uri="urn:schemas-microsoft-com:office:smarttags" w:element="metricconverter">
        <w:smartTagPr>
          <w:attr w:name="ProductID" w:val="1993 г"/>
        </w:smartTagPr>
        <w:r w:rsidRPr="004C6700">
          <w:t>1993 г</w:t>
        </w:r>
      </w:smartTag>
      <w:r w:rsidRPr="004C6700">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4C6700">
        <w:t xml:space="preserve"> </w:t>
      </w:r>
      <w:proofErr w:type="gramStart"/>
      <w:r w:rsidRPr="004C6700">
        <w:t>N 27, ст. 2693; 2003, N 20, ст. 1899; 2003, N 40, ст. 3891; 2005, N 52, ст. 5733; 2006, N 11, ст. 1179; 2008, N 8, ст. 741; N 17, ст. 1882; 2009, N 2, ст. 233; N 5, ст. 610; 2010, N 9, ст. 976; N 20, ст. 2471;</w:t>
      </w:r>
      <w:proofErr w:type="gramEnd"/>
      <w:r w:rsidRPr="004C6700">
        <w:t xml:space="preserve"> </w:t>
      </w:r>
      <w:proofErr w:type="gramStart"/>
      <w:r w:rsidRPr="004C6700">
        <w:t>2011, N 42, ст. 5922; 2012, N 1, ст. 154; N 15, ст. 1780; N 30, ст. 4289; N 47, ст. 6505; 2013, N 5, ст. 371; N 5, ст. 404; N 24, ст. 2999; N 31, ст. 4218; N 41, ст. 5194).</w:t>
      </w:r>
      <w:proofErr w:type="gramEnd"/>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5E1223" w:rsidRPr="004C6700" w:rsidRDefault="005E1223" w:rsidP="005E1223">
      <w:pPr>
        <w:widowControl w:val="0"/>
        <w:autoSpaceDE w:val="0"/>
        <w:autoSpaceDN w:val="0"/>
        <w:adjustRightInd w:val="0"/>
        <w:ind w:firstLine="540"/>
        <w:jc w:val="both"/>
      </w:pPr>
      <w:r w:rsidRPr="004C6700">
        <w:t>Условия реализации  программы составляют требования к учебно-материальной базе организации, осуществляющей образовательную деятельность.</w:t>
      </w:r>
    </w:p>
    <w:p w:rsidR="005E1223" w:rsidRPr="004C6700" w:rsidRDefault="005E1223" w:rsidP="005E1223">
      <w:pPr>
        <w:widowControl w:val="0"/>
        <w:autoSpaceDE w:val="0"/>
        <w:autoSpaceDN w:val="0"/>
        <w:adjustRightInd w:val="0"/>
        <w:ind w:firstLine="540"/>
        <w:jc w:val="both"/>
      </w:pPr>
      <w:r w:rsidRPr="004C6700">
        <w:t xml:space="preserve">Оценка состояния учебно-материальной базы по результатам </w:t>
      </w:r>
      <w:proofErr w:type="spellStart"/>
      <w:r w:rsidRPr="004C6700">
        <w:t>самообследования</w:t>
      </w:r>
      <w:proofErr w:type="spellEnd"/>
      <w:r w:rsidRPr="004C6700">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outlineLvl w:val="1"/>
      </w:pPr>
      <w:bookmarkStart w:id="51" w:name="Par9543"/>
      <w:bookmarkEnd w:id="51"/>
      <w:r w:rsidRPr="004C6700">
        <w:t>VI. СИСТЕМА ОЦЕНКИ РЕЗУЛЬТАТОВ ОСВОЕНИЯ  ПРОГРАММЫ</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5E1223" w:rsidRPr="004C6700" w:rsidRDefault="005E1223" w:rsidP="005E1223">
      <w:pPr>
        <w:widowControl w:val="0"/>
        <w:autoSpaceDE w:val="0"/>
        <w:autoSpaceDN w:val="0"/>
        <w:adjustRightInd w:val="0"/>
        <w:ind w:firstLine="540"/>
        <w:jc w:val="both"/>
      </w:pPr>
      <w:r w:rsidRPr="004C6700">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5E1223" w:rsidRPr="004C6700" w:rsidRDefault="005E1223" w:rsidP="005E1223">
      <w:pPr>
        <w:widowControl w:val="0"/>
        <w:autoSpaceDE w:val="0"/>
        <w:autoSpaceDN w:val="0"/>
        <w:adjustRightInd w:val="0"/>
        <w:ind w:firstLine="540"/>
        <w:jc w:val="both"/>
      </w:pPr>
      <w:r w:rsidRPr="004C6700">
        <w:t>К проведению квалификационного экзамена привлекаются представители работодателей, их объединений &lt;1&gt;.</w:t>
      </w:r>
    </w:p>
    <w:p w:rsidR="005E1223" w:rsidRPr="004C6700" w:rsidRDefault="005E1223" w:rsidP="005E1223">
      <w:pPr>
        <w:widowControl w:val="0"/>
        <w:autoSpaceDE w:val="0"/>
        <w:autoSpaceDN w:val="0"/>
        <w:adjustRightInd w:val="0"/>
        <w:ind w:firstLine="540"/>
        <w:jc w:val="both"/>
      </w:pPr>
      <w:r w:rsidRPr="004C6700">
        <w:t>--------------------------------</w:t>
      </w:r>
    </w:p>
    <w:p w:rsidR="005E1223" w:rsidRPr="004C6700" w:rsidRDefault="005E1223" w:rsidP="005E1223">
      <w:pPr>
        <w:widowControl w:val="0"/>
        <w:autoSpaceDE w:val="0"/>
        <w:autoSpaceDN w:val="0"/>
        <w:adjustRightInd w:val="0"/>
        <w:ind w:firstLine="540"/>
        <w:jc w:val="both"/>
      </w:pPr>
      <w:r w:rsidRPr="004C6700">
        <w:t xml:space="preserve">&lt;1&gt; </w:t>
      </w:r>
      <w:hyperlink r:id="rId26" w:history="1">
        <w:r w:rsidRPr="004C6700">
          <w:t>Статья 74</w:t>
        </w:r>
      </w:hyperlink>
      <w:r w:rsidRPr="004C6700">
        <w:t xml:space="preserve"> Федерального закона от 29 декабря </w:t>
      </w:r>
      <w:smartTag w:uri="urn:schemas-microsoft-com:office:smarttags" w:element="metricconverter">
        <w:smartTagPr>
          <w:attr w:name="ProductID" w:val="2012 г"/>
        </w:smartTagPr>
        <w:r w:rsidRPr="004C6700">
          <w:t>2012 г</w:t>
        </w:r>
      </w:smartTag>
      <w:r w:rsidRPr="004C6700">
        <w:t>. N 273-ФЗ "Об образовании в Российской Федерации".</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Проверка теоретических знаний при проведении квалификационного экзамена проводится по предметам:</w:t>
      </w:r>
    </w:p>
    <w:p w:rsidR="005E1223" w:rsidRPr="004C6700" w:rsidRDefault="005E1223" w:rsidP="005E1223">
      <w:pPr>
        <w:widowControl w:val="0"/>
        <w:autoSpaceDE w:val="0"/>
        <w:autoSpaceDN w:val="0"/>
        <w:adjustRightInd w:val="0"/>
        <w:ind w:firstLine="540"/>
        <w:jc w:val="both"/>
      </w:pPr>
      <w:r w:rsidRPr="004C6700">
        <w:t>"Основы законодательства в сфере дорожного движения";</w:t>
      </w:r>
    </w:p>
    <w:p w:rsidR="005E1223" w:rsidRPr="004C6700" w:rsidRDefault="005E1223" w:rsidP="005E1223">
      <w:pPr>
        <w:widowControl w:val="0"/>
        <w:autoSpaceDE w:val="0"/>
        <w:autoSpaceDN w:val="0"/>
        <w:adjustRightInd w:val="0"/>
        <w:ind w:firstLine="540"/>
        <w:jc w:val="both"/>
      </w:pPr>
      <w:r w:rsidRPr="004C6700">
        <w:t>"Устройство и техническое обслуживание транспортных средств категории "M" как объектов управления";</w:t>
      </w:r>
    </w:p>
    <w:p w:rsidR="005E1223" w:rsidRPr="004C6700" w:rsidRDefault="005E1223" w:rsidP="005E1223">
      <w:pPr>
        <w:widowControl w:val="0"/>
        <w:autoSpaceDE w:val="0"/>
        <w:autoSpaceDN w:val="0"/>
        <w:adjustRightInd w:val="0"/>
        <w:ind w:firstLine="540"/>
        <w:jc w:val="both"/>
      </w:pPr>
      <w:r w:rsidRPr="004C6700">
        <w:t>"Основы управления транспортными средствами категории "M".</w:t>
      </w:r>
    </w:p>
    <w:p w:rsidR="005E1223" w:rsidRPr="004C6700" w:rsidRDefault="005E1223" w:rsidP="005E1223">
      <w:pPr>
        <w:widowControl w:val="0"/>
        <w:autoSpaceDE w:val="0"/>
        <w:autoSpaceDN w:val="0"/>
        <w:adjustRightInd w:val="0"/>
        <w:ind w:firstLine="540"/>
        <w:jc w:val="both"/>
      </w:pPr>
      <w:r w:rsidRPr="004C6700">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образовательной организации.</w:t>
      </w:r>
    </w:p>
    <w:p w:rsidR="005E1223" w:rsidRPr="004C6700" w:rsidRDefault="005E1223" w:rsidP="005E1223">
      <w:pPr>
        <w:widowControl w:val="0"/>
        <w:autoSpaceDE w:val="0"/>
        <w:autoSpaceDN w:val="0"/>
        <w:adjustRightInd w:val="0"/>
        <w:ind w:firstLine="540"/>
        <w:jc w:val="both"/>
      </w:pPr>
      <w:r w:rsidRPr="004C6700">
        <w:t>Оценка качества выполнения практической квалификационной работы заключается в проверке первоначальных навыков управления транспортным средством категории "M" на закрытой площадке или автодроме.</w:t>
      </w:r>
    </w:p>
    <w:p w:rsidR="005E1223" w:rsidRPr="004C6700" w:rsidRDefault="005E1223" w:rsidP="005E1223">
      <w:pPr>
        <w:widowControl w:val="0"/>
        <w:autoSpaceDE w:val="0"/>
        <w:autoSpaceDN w:val="0"/>
        <w:adjustRightInd w:val="0"/>
        <w:ind w:firstLine="540"/>
        <w:jc w:val="both"/>
      </w:pPr>
      <w:r w:rsidRPr="004C6700">
        <w:lastRenderedPageBreak/>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5E1223" w:rsidRPr="004C6700" w:rsidRDefault="005E1223" w:rsidP="005E1223">
      <w:pPr>
        <w:widowControl w:val="0"/>
        <w:autoSpaceDE w:val="0"/>
        <w:autoSpaceDN w:val="0"/>
        <w:adjustRightInd w:val="0"/>
        <w:ind w:firstLine="540"/>
        <w:jc w:val="both"/>
      </w:pPr>
      <w:r w:rsidRPr="004C6700">
        <w:t>--------------------------------</w:t>
      </w:r>
    </w:p>
    <w:p w:rsidR="005E1223" w:rsidRPr="004C6700" w:rsidRDefault="005E1223" w:rsidP="005E1223">
      <w:pPr>
        <w:widowControl w:val="0"/>
        <w:autoSpaceDE w:val="0"/>
        <w:autoSpaceDN w:val="0"/>
        <w:adjustRightInd w:val="0"/>
        <w:ind w:firstLine="540"/>
        <w:jc w:val="both"/>
      </w:pPr>
      <w:r w:rsidRPr="004C6700">
        <w:t xml:space="preserve">&lt;1&gt; </w:t>
      </w:r>
      <w:hyperlink r:id="rId27" w:history="1">
        <w:r w:rsidRPr="004C6700">
          <w:t>Статья 60</w:t>
        </w:r>
      </w:hyperlink>
      <w:r w:rsidRPr="004C6700">
        <w:t xml:space="preserve"> Федерального закона от 29 декабря </w:t>
      </w:r>
      <w:smartTag w:uri="urn:schemas-microsoft-com:office:smarttags" w:element="metricconverter">
        <w:smartTagPr>
          <w:attr w:name="ProductID" w:val="2012 г"/>
        </w:smartTagPr>
        <w:r w:rsidRPr="004C6700">
          <w:t>2012 г</w:t>
        </w:r>
      </w:smartTag>
      <w:r w:rsidRPr="004C6700">
        <w:t>. N 273-ФЗ "Об образовании в Российской Федерации".</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5E1223" w:rsidRPr="004C6700" w:rsidRDefault="005E1223" w:rsidP="005E1223">
      <w:pPr>
        <w:widowControl w:val="0"/>
        <w:autoSpaceDE w:val="0"/>
        <w:autoSpaceDN w:val="0"/>
        <w:adjustRightInd w:val="0"/>
        <w:ind w:firstLine="540"/>
        <w:jc w:val="both"/>
      </w:pPr>
      <w:r w:rsidRPr="004C6700">
        <w:t xml:space="preserve">Индивидуальный учет результатов освоения </w:t>
      </w:r>
      <w:proofErr w:type="gramStart"/>
      <w:r w:rsidRPr="004C6700">
        <w:t>обучающимися</w:t>
      </w:r>
      <w:proofErr w:type="gramEnd"/>
      <w:r w:rsidRPr="004C6700">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jc w:val="center"/>
        <w:outlineLvl w:val="1"/>
      </w:pPr>
      <w:bookmarkStart w:id="52" w:name="Par9565"/>
      <w:bookmarkEnd w:id="52"/>
      <w:r w:rsidRPr="004C6700">
        <w:t>VII. УЧЕБНО-МЕТОДИЧЕСКИЕ МАТЕРИАЛЫ, ОБЕСПЕЧИВАЮЩИЕ</w:t>
      </w:r>
    </w:p>
    <w:p w:rsidR="005E1223" w:rsidRPr="004C6700" w:rsidRDefault="005E1223" w:rsidP="005E1223">
      <w:pPr>
        <w:widowControl w:val="0"/>
        <w:autoSpaceDE w:val="0"/>
        <w:autoSpaceDN w:val="0"/>
        <w:adjustRightInd w:val="0"/>
        <w:jc w:val="center"/>
      </w:pPr>
      <w:r w:rsidRPr="004C6700">
        <w:t>РЕАЛИЗАЦИЮ  ПРОГРАММЫ</w:t>
      </w:r>
    </w:p>
    <w:p w:rsidR="005E1223" w:rsidRPr="004C6700" w:rsidRDefault="005E1223" w:rsidP="005E1223">
      <w:pPr>
        <w:widowControl w:val="0"/>
        <w:autoSpaceDE w:val="0"/>
        <w:autoSpaceDN w:val="0"/>
        <w:adjustRightInd w:val="0"/>
        <w:ind w:firstLine="540"/>
        <w:jc w:val="both"/>
      </w:pPr>
    </w:p>
    <w:p w:rsidR="005E1223" w:rsidRPr="004C6700" w:rsidRDefault="005E1223" w:rsidP="005E1223">
      <w:pPr>
        <w:widowControl w:val="0"/>
        <w:autoSpaceDE w:val="0"/>
        <w:autoSpaceDN w:val="0"/>
        <w:adjustRightInd w:val="0"/>
        <w:ind w:firstLine="540"/>
        <w:jc w:val="both"/>
      </w:pPr>
      <w:r w:rsidRPr="004C6700">
        <w:t>Учебно-методические материалы представлены:</w:t>
      </w:r>
    </w:p>
    <w:p w:rsidR="005E1223" w:rsidRPr="004C6700" w:rsidRDefault="005E1223" w:rsidP="005E1223">
      <w:pPr>
        <w:widowControl w:val="0"/>
        <w:autoSpaceDE w:val="0"/>
        <w:autoSpaceDN w:val="0"/>
        <w:adjustRightInd w:val="0"/>
        <w:ind w:firstLine="540"/>
        <w:jc w:val="both"/>
      </w:pPr>
      <w:r w:rsidRPr="004C6700">
        <w:t xml:space="preserve"> программой профессиональной подготовки водителей транспортных средств категории "M", утвержденной в установленном порядке;</w:t>
      </w:r>
    </w:p>
    <w:p w:rsidR="005E1223" w:rsidRPr="004C6700" w:rsidRDefault="005E1223" w:rsidP="005E1223">
      <w:pPr>
        <w:widowControl w:val="0"/>
        <w:autoSpaceDE w:val="0"/>
        <w:autoSpaceDN w:val="0"/>
        <w:adjustRightInd w:val="0"/>
        <w:ind w:firstLine="540"/>
        <w:jc w:val="both"/>
      </w:pPr>
      <w:r w:rsidRPr="004C6700">
        <w:t>программой профессиональной подготовки водителей транспортных средств категории "M", согласованной с Госавтоинспекцией и утвержденной руководителем организации, осуществляющей образовательную деятельность;</w:t>
      </w:r>
    </w:p>
    <w:p w:rsidR="005E1223" w:rsidRPr="004C6700" w:rsidRDefault="005E1223" w:rsidP="005E1223">
      <w:pPr>
        <w:widowControl w:val="0"/>
        <w:autoSpaceDE w:val="0"/>
        <w:autoSpaceDN w:val="0"/>
        <w:adjustRightInd w:val="0"/>
        <w:ind w:firstLine="540"/>
        <w:jc w:val="both"/>
      </w:pPr>
      <w:r w:rsidRPr="004C6700">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5E1223" w:rsidRPr="004C6700" w:rsidRDefault="005E1223" w:rsidP="005E1223">
      <w:pPr>
        <w:widowControl w:val="0"/>
        <w:autoSpaceDE w:val="0"/>
        <w:autoSpaceDN w:val="0"/>
        <w:adjustRightInd w:val="0"/>
        <w:ind w:firstLine="540"/>
        <w:jc w:val="both"/>
      </w:pPr>
      <w:r w:rsidRPr="004C6700">
        <w:t xml:space="preserve">материалами для проведения промежуточной и итоговой аттестации </w:t>
      </w:r>
      <w:proofErr w:type="gramStart"/>
      <w:r w:rsidRPr="004C6700">
        <w:t>обучающихся</w:t>
      </w:r>
      <w:proofErr w:type="gramEnd"/>
      <w:r w:rsidRPr="004C6700">
        <w:t>, утвержденными руководителем организации, осуществляющей образовательную деятельность.</w:t>
      </w:r>
    </w:p>
    <w:p w:rsidR="00133965" w:rsidRPr="004C6700" w:rsidRDefault="00133965"/>
    <w:sectPr w:rsidR="00133965" w:rsidRPr="004C6700" w:rsidSect="005E1223">
      <w:type w:val="nextColumn"/>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20"/>
  <w:displayHorizontalDrawingGridEvery w:val="2"/>
  <w:characterSpacingControl w:val="doNotCompress"/>
  <w:compat/>
  <w:rsids>
    <w:rsidRoot w:val="005E1223"/>
    <w:rsid w:val="00133965"/>
    <w:rsid w:val="003F6B2F"/>
    <w:rsid w:val="004C6700"/>
    <w:rsid w:val="005E1223"/>
    <w:rsid w:val="00E13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223"/>
    <w:rPr>
      <w:rFonts w:ascii="Tahoma" w:hAnsi="Tahoma" w:cs="Tahoma"/>
      <w:sz w:val="16"/>
      <w:szCs w:val="16"/>
    </w:rPr>
  </w:style>
  <w:style w:type="character" w:customStyle="1" w:styleId="a4">
    <w:name w:val="Текст выноски Знак"/>
    <w:basedOn w:val="a0"/>
    <w:link w:val="a3"/>
    <w:uiPriority w:val="99"/>
    <w:semiHidden/>
    <w:rsid w:val="005E12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BC5C913209EAA91D0E77B4CB526B6BA70A4A0965F9A1DE17F3D8970AABF9DA158097987C7EE698sEB1M" TargetMode="External"/><Relationship Id="rId13" Type="http://schemas.openxmlformats.org/officeDocument/2006/relationships/hyperlink" Target="consultantplus://offline/ref=E0BC5C913209EAA91D0E77B4CB526B6BA70A4A0965F9A1DE17F3D8970AABF9DA158097987C7EE698sEB1M" TargetMode="External"/><Relationship Id="rId18" Type="http://schemas.openxmlformats.org/officeDocument/2006/relationships/image" Target="media/image4.wmf"/><Relationship Id="rId26" Type="http://schemas.openxmlformats.org/officeDocument/2006/relationships/hyperlink" Target="consultantplus://offline/ref=E0BC5C913209EAA91D0E77B4CB526B6BA70A4C0268FDA1DE17F3D8970AABF9DA158097987C7EEF90sEB5M" TargetMode="External"/><Relationship Id="rId3" Type="http://schemas.openxmlformats.org/officeDocument/2006/relationships/webSettings" Target="webSettings.xml"/><Relationship Id="rId21" Type="http://schemas.openxmlformats.org/officeDocument/2006/relationships/hyperlink" Target="consultantplus://offline/ref=E0BC5C913209EAA91D0E77B4CB526B6BA70A4A0965F9A1DE17F3D8970AsABBM" TargetMode="External"/><Relationship Id="rId7" Type="http://schemas.openxmlformats.org/officeDocument/2006/relationships/hyperlink" Target="consultantplus://offline/ref=E0BC5C913209EAA91D0E77B4CB526B6BA7094B0A64FBA1DE17F3D8970AABF9DA158097987C7EE698sEB5M" TargetMode="External"/><Relationship Id="rId12" Type="http://schemas.openxmlformats.org/officeDocument/2006/relationships/hyperlink" Target="consultantplus://offline/ref=E0BC5C913209EAA91D0E77B4CB526B6BA70A4A0965F9A1DE17F3D8970AABF9DA158097987C7EE698sEB1M" TargetMode="External"/><Relationship Id="rId17" Type="http://schemas.openxmlformats.org/officeDocument/2006/relationships/image" Target="media/image3.wmf"/><Relationship Id="rId25" Type="http://schemas.openxmlformats.org/officeDocument/2006/relationships/hyperlink" Target="consultantplus://offline/ref=E0BC5C913209EAA91D0E77B4CB526B6BA70A4A0965F9A1DE17F3D8970AsABBM" TargetMode="Externa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hyperlink" Target="consultantplus://offline/ref=E0BC5C913209EAA91D0E77B4CB526B6BA70F4C0365FCA1DE17F3D8970AsABB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0BC5C913209EAA91D0E77B4CB526B6BA7094A0267FFA1DE17F3D8970AABF9DA158097987C7EE698sEB4M" TargetMode="External"/><Relationship Id="rId11" Type="http://schemas.openxmlformats.org/officeDocument/2006/relationships/hyperlink" Target="consultantplus://offline/ref=E0BC5C913209EAA91D0E77B4CB526B6BA70A4A0965F9A1DE17F3D8970AABF9DA158097987C7EE698sEB1M" TargetMode="External"/><Relationship Id="rId24" Type="http://schemas.openxmlformats.org/officeDocument/2006/relationships/hyperlink" Target="consultantplus://offline/ref=E0BC5C913209EAA91D0E77B4CB526B6BA70A4A0A62F8A1DE17F3D8970AsABBM" TargetMode="External"/><Relationship Id="rId5" Type="http://schemas.openxmlformats.org/officeDocument/2006/relationships/hyperlink" Target="consultantplus://offline/ref=E0BC5C913209EAA91D0E77B4CB526B6BA70A4C0268FDA1DE17F3D8970AsABBM" TargetMode="External"/><Relationship Id="rId15" Type="http://schemas.openxmlformats.org/officeDocument/2006/relationships/image" Target="media/image1.wmf"/><Relationship Id="rId23" Type="http://schemas.openxmlformats.org/officeDocument/2006/relationships/hyperlink" Target="consultantplus://offline/ref=E0BC5C913209EAA91D0E68A1CE526B6BA70B4C0C60F2FCD41FAAD495s0BDM" TargetMode="External"/><Relationship Id="rId28" Type="http://schemas.openxmlformats.org/officeDocument/2006/relationships/fontTable" Target="fontTable.xml"/><Relationship Id="rId10" Type="http://schemas.openxmlformats.org/officeDocument/2006/relationships/hyperlink" Target="consultantplus://offline/ref=E0BC5C913209EAA91D0E77B4CB526B6BA70A4A0965F9A1DE17F3D8970AABF9DA158097987C7EE698sEB1M" TargetMode="External"/><Relationship Id="rId19" Type="http://schemas.openxmlformats.org/officeDocument/2006/relationships/image" Target="media/image5.wmf"/><Relationship Id="rId4" Type="http://schemas.openxmlformats.org/officeDocument/2006/relationships/hyperlink" Target="consultantplus://offline/ref=E0BC5C913209EAA91D0E77B4CB526B6BA7094F0D60F9A1DE17F3D8970AsABBM" TargetMode="External"/><Relationship Id="rId9" Type="http://schemas.openxmlformats.org/officeDocument/2006/relationships/hyperlink" Target="consultantplus://offline/ref=E0BC5C913209EAA91D0E77B4CB526B6BA70A4A0965F9A1DE17F3D8970AABF9DA158097987C7EE698sEB1M" TargetMode="External"/><Relationship Id="rId14" Type="http://schemas.openxmlformats.org/officeDocument/2006/relationships/hyperlink" Target="consultantplus://offline/ref=E0BC5C913209EAA91D0E77B4CB526B6BA70A4A0965F9A1DE17F3D8970AABF9DA158097987C7EE698sEB1M" TargetMode="External"/><Relationship Id="rId22" Type="http://schemas.openxmlformats.org/officeDocument/2006/relationships/hyperlink" Target="consultantplus://offline/ref=E0BC5C913209EAA91D0E77B4CB526B6BA70A4A0A62F8A1DE17F3D8970AsABBM" TargetMode="External"/><Relationship Id="rId27" Type="http://schemas.openxmlformats.org/officeDocument/2006/relationships/hyperlink" Target="consultantplus://offline/ref=E0BC5C913209EAA91D0E77B4CB526B6BA70A4C0268FDA1DE17F3D8970AABF9DA158097987C7EEE9BsEB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12647</Words>
  <Characters>72092</Characters>
  <Application>Microsoft Office Word</Application>
  <DocSecurity>0</DocSecurity>
  <Lines>600</Lines>
  <Paragraphs>169</Paragraphs>
  <ScaleCrop>false</ScaleCrop>
  <Company/>
  <LinksUpToDate>false</LinksUpToDate>
  <CharactersWithSpaces>84570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cp:lastPrinted>2014-09-25T11:24:00Z</cp:lastPrinted>
  <dcterms:created xsi:type="dcterms:W3CDTF">2014-09-08T08:22:00Z</dcterms:created>
  <dcterms:modified xsi:type="dcterms:W3CDTF">2014-09-25T11:27:00Z</dcterms:modified>
</cp:coreProperties>
</file>